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4738" w14:textId="77777777" w:rsidR="009D1925" w:rsidRPr="00FF7A26" w:rsidRDefault="009D1925" w:rsidP="009D1925">
      <w:pPr>
        <w:rPr>
          <w:rFonts w:ascii="Times New Roman" w:hAnsi="Times New Roman" w:cs="Times New Roman"/>
          <w:sz w:val="24"/>
          <w:szCs w:val="24"/>
        </w:rPr>
      </w:pPr>
      <w:bookmarkStart w:id="0" w:name="_Hlk202860148"/>
    </w:p>
    <w:p w14:paraId="79D5F6AC" w14:textId="77777777" w:rsidR="009D1925" w:rsidRPr="00FF7A26" w:rsidRDefault="009D1925" w:rsidP="009D1925">
      <w:pP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  <w:t xml:space="preserve">TISKOVÁ ZPRÁVA    </w:t>
      </w:r>
    </w:p>
    <w:p w14:paraId="206521B1" w14:textId="77777777" w:rsidR="009D1925" w:rsidRDefault="009D1925" w:rsidP="009D1925">
      <w:pPr>
        <w:spacing w:after="200"/>
        <w:jc w:val="center"/>
        <w:rPr>
          <w:b/>
          <w:bCs/>
        </w:rPr>
      </w:pPr>
    </w:p>
    <w:p w14:paraId="62CA4ADB" w14:textId="13C6DB86" w:rsidR="009D1925" w:rsidRDefault="009D1925" w:rsidP="009D1925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194E74A" w14:textId="77777777" w:rsidR="009D1925" w:rsidRPr="00FF7A26" w:rsidRDefault="009D1925" w:rsidP="009D1925">
      <w:pPr>
        <w:rPr>
          <w:rFonts w:ascii="Times New Roman" w:hAnsi="Times New Roman" w:cs="Times New Roman"/>
          <w:sz w:val="24"/>
          <w:szCs w:val="24"/>
        </w:rPr>
      </w:pPr>
    </w:p>
    <w:p w14:paraId="27CB8DBA" w14:textId="77777777" w:rsidR="009D1925" w:rsidRPr="009D1925" w:rsidRDefault="009D1925" w:rsidP="009D1925">
      <w:pPr>
        <w:rPr>
          <w:b/>
          <w:bCs/>
        </w:rPr>
      </w:pPr>
      <w:r w:rsidRPr="009D1925">
        <w:rPr>
          <w:b/>
          <w:bCs/>
        </w:rPr>
        <w:t>Výběrová řízení on-line: Úřad MČ Praha 5 digitalizuje nábor nových zaměstnanců</w:t>
      </w:r>
    </w:p>
    <w:p w14:paraId="4708EE23" w14:textId="77777777" w:rsidR="009D1925" w:rsidRPr="009D1925" w:rsidRDefault="009D1925" w:rsidP="009D1925">
      <w:pPr>
        <w:rPr>
          <w:b/>
          <w:bCs/>
        </w:rPr>
      </w:pPr>
      <w:r w:rsidRPr="009D1925">
        <w:rPr>
          <w:b/>
          <w:bCs/>
        </w:rPr>
        <w:t xml:space="preserve">Úřad městské části Praha 5 pokračuje v modernizaci svých vnitřních procesů a jako první v hlavním městě zavádí digitalizaci výběrových řízení na volné pracovní pozice. Uchazeči se tak mohou hlásit pohodlně on-line, bez nutnosti osobního doručování přihlášek či zasílání dokumentů poštou. Nová aplikace pro on-line podávání přihlášek vznikla ve spolupráci se společností </w:t>
      </w:r>
      <w:proofErr w:type="spellStart"/>
      <w:r w:rsidRPr="009D1925">
        <w:rPr>
          <w:b/>
          <w:bCs/>
        </w:rPr>
        <w:t>Rentel</w:t>
      </w:r>
      <w:proofErr w:type="spellEnd"/>
      <w:r w:rsidRPr="009D1925">
        <w:rPr>
          <w:b/>
          <w:bCs/>
        </w:rPr>
        <w:t xml:space="preserve"> a.s.</w:t>
      </w:r>
    </w:p>
    <w:p w14:paraId="3CA49F30" w14:textId="77777777" w:rsidR="009D1925" w:rsidRPr="009D1925" w:rsidRDefault="009D1925" w:rsidP="009D1925">
      <w:r w:rsidRPr="009D1925">
        <w:t> </w:t>
      </w:r>
    </w:p>
    <w:p w14:paraId="127BD28D" w14:textId="77777777" w:rsidR="009D1925" w:rsidRPr="009D1925" w:rsidRDefault="009D1925" w:rsidP="009D1925">
      <w:r w:rsidRPr="009D1925">
        <w:t>Cílem tohoto kroku je především zjednodušení celého procesu, zvýšení dostupnosti pracovních nabídek, reagování na ně a také časová úspora, a to jak na straně uchazečů, tak na straně úřadu.</w:t>
      </w:r>
    </w:p>
    <w:p w14:paraId="33492418" w14:textId="77777777" w:rsidR="009D1925" w:rsidRPr="009D1925" w:rsidRDefault="009D1925" w:rsidP="009D1925">
      <w:r w:rsidRPr="009D1925">
        <w:t> </w:t>
      </w:r>
    </w:p>
    <w:p w14:paraId="17FA8164" w14:textId="77777777" w:rsidR="009D1925" w:rsidRPr="009D1925" w:rsidRDefault="009D1925" w:rsidP="009D1925">
      <w:pPr>
        <w:rPr>
          <w:b/>
          <w:bCs/>
        </w:rPr>
      </w:pPr>
      <w:r w:rsidRPr="009D1925">
        <w:rPr>
          <w:b/>
          <w:bCs/>
        </w:rPr>
        <w:t>Jednodušší přihláška odkudkoliv</w:t>
      </w:r>
    </w:p>
    <w:p w14:paraId="0042968C" w14:textId="77777777" w:rsidR="009D1925" w:rsidRPr="009D1925" w:rsidRDefault="009D1925" w:rsidP="009D1925">
      <w:r w:rsidRPr="009D1925">
        <w:t>Zájemci o práci na Úřadu městské části Praha 5 nyní naleznou u každého vyhlášeného výběrového řízení odkaz na elektronický formulář, prostřednictvím kterého mohou:</w:t>
      </w:r>
    </w:p>
    <w:p w14:paraId="15963BB3" w14:textId="77777777" w:rsidR="009D1925" w:rsidRPr="009D1925" w:rsidRDefault="009D1925" w:rsidP="009D1925">
      <w:pPr>
        <w:numPr>
          <w:ilvl w:val="0"/>
          <w:numId w:val="1"/>
        </w:numPr>
      </w:pPr>
      <w:r w:rsidRPr="009D1925">
        <w:t>vyplnit přihlášku,</w:t>
      </w:r>
    </w:p>
    <w:p w14:paraId="3F7CF667" w14:textId="77777777" w:rsidR="009D1925" w:rsidRPr="009D1925" w:rsidRDefault="009D1925" w:rsidP="009D1925">
      <w:pPr>
        <w:numPr>
          <w:ilvl w:val="0"/>
          <w:numId w:val="1"/>
        </w:numPr>
      </w:pPr>
      <w:r w:rsidRPr="009D1925">
        <w:t>nahrát požadované dokumenty (např. životopis, motivační dopis),</w:t>
      </w:r>
    </w:p>
    <w:p w14:paraId="3805B45A" w14:textId="77777777" w:rsidR="009D1925" w:rsidRPr="009D1925" w:rsidRDefault="009D1925" w:rsidP="009D1925">
      <w:pPr>
        <w:numPr>
          <w:ilvl w:val="0"/>
          <w:numId w:val="1"/>
        </w:numPr>
      </w:pPr>
      <w:r w:rsidRPr="009D1925">
        <w:t>vše odeslat bezpečně on-line.</w:t>
      </w:r>
    </w:p>
    <w:p w14:paraId="4DE4B211" w14:textId="77777777" w:rsidR="009D1925" w:rsidRPr="009D1925" w:rsidRDefault="009D1925" w:rsidP="009D1925">
      <w:r w:rsidRPr="009D1925">
        <w:t> </w:t>
      </w:r>
    </w:p>
    <w:p w14:paraId="59901A0E" w14:textId="77777777" w:rsidR="009D1925" w:rsidRPr="009D1925" w:rsidRDefault="009D1925" w:rsidP="009D1925">
      <w:r w:rsidRPr="009D1925">
        <w:t>Není již nutné tisknout nebo stahovat formuláře, ani docházet osobně na úřad – přihlášku lze podat odkudkoliv a kdykoliv během trvání výběrového řízení. Celý proces je plně v souladu s právními předpisy, zejména v oblasti ochrany osobních údajů.</w:t>
      </w:r>
    </w:p>
    <w:p w14:paraId="084469CD" w14:textId="77777777" w:rsidR="009D1925" w:rsidRPr="009D1925" w:rsidRDefault="009D1925" w:rsidP="009D1925">
      <w:r w:rsidRPr="009D1925">
        <w:t> </w:t>
      </w:r>
    </w:p>
    <w:p w14:paraId="439B815D" w14:textId="77777777" w:rsidR="009D1925" w:rsidRPr="009D1925" w:rsidRDefault="009D1925" w:rsidP="009D1925">
      <w:pPr>
        <w:rPr>
          <w:b/>
          <w:bCs/>
        </w:rPr>
      </w:pPr>
      <w:r w:rsidRPr="009D1925">
        <w:rPr>
          <w:b/>
          <w:bCs/>
        </w:rPr>
        <w:t>Moderní úřad otevřený novým lidem</w:t>
      </w:r>
    </w:p>
    <w:p w14:paraId="3FBEA6D9" w14:textId="77777777" w:rsidR="009D1925" w:rsidRPr="009D1925" w:rsidRDefault="009D1925" w:rsidP="009D1925">
      <w:r w:rsidRPr="009D1925">
        <w:t>Zavedením on-line výběrových řízení chce Úřad městské části Praha 5 oslovit širší okruh zájemců a nabídnout moderní, vstřícné a profesionální prostředí. Digitalizace je dalším krokem k tomu, aby úřad fungoval efektivně, srozumitelně a odpovídal současným očekáváním veřejnosti.</w:t>
      </w:r>
    </w:p>
    <w:p w14:paraId="1013B96A" w14:textId="77777777" w:rsidR="009D1925" w:rsidRPr="009D1925" w:rsidRDefault="009D1925" w:rsidP="009D1925">
      <w:r w:rsidRPr="009D1925">
        <w:t> </w:t>
      </w:r>
    </w:p>
    <w:p w14:paraId="5FBCBE2B" w14:textId="77777777" w:rsidR="009D1925" w:rsidRPr="009D1925" w:rsidRDefault="009D1925" w:rsidP="009D1925">
      <w:r w:rsidRPr="009D1925">
        <w:lastRenderedPageBreak/>
        <w:t>Aktuální nabídku volných pracovních míst mohou zájemci sledovat na webových stránkách městské části Praha 5: </w:t>
      </w:r>
      <w:hyperlink r:id="rId5" w:tgtFrame="_blank" w:history="1">
        <w:r w:rsidRPr="009D1925">
          <w:rPr>
            <w:rStyle w:val="Hypertextovodkaz"/>
          </w:rPr>
          <w:t>https://www.e-zamestnani.cz/nabidka-prace-na-urade/hlavni-mesto-praha/kariera-mestska-cast-praha-5/</w:t>
        </w:r>
      </w:hyperlink>
    </w:p>
    <w:p w14:paraId="66D86D55" w14:textId="77777777" w:rsidR="009D1925" w:rsidRPr="009D1925" w:rsidRDefault="009D1925" w:rsidP="009D1925">
      <w:pPr>
        <w:rPr>
          <w:b/>
          <w:bCs/>
        </w:rPr>
      </w:pPr>
      <w:r w:rsidRPr="009D1925">
        <w:rPr>
          <w:b/>
          <w:bCs/>
        </w:rPr>
        <w:t> </w:t>
      </w:r>
    </w:p>
    <w:p w14:paraId="5B36C94A" w14:textId="4EE051C3" w:rsidR="009D1925" w:rsidRPr="009D1925" w:rsidRDefault="009D1925" w:rsidP="009D1925">
      <w:r w:rsidRPr="00AF04CE">
        <w:t> </w:t>
      </w:r>
      <w:r w:rsidRPr="00FF7A26">
        <w:rPr>
          <w:b/>
        </w:rPr>
        <w:t>Kontakt</w:t>
      </w:r>
      <w:r w:rsidRPr="00FF7A26">
        <w:t xml:space="preserve"> </w:t>
      </w:r>
      <w:r w:rsidRPr="00FF7A26">
        <w:rPr>
          <w:b/>
          <w:bCs/>
        </w:rPr>
        <w:t>pro média:</w:t>
      </w:r>
      <w:r w:rsidRPr="00FF7A26">
        <w:t xml:space="preserve"> </w:t>
      </w:r>
      <w:r w:rsidRPr="00FF7A26">
        <w:br/>
      </w:r>
      <w:r w:rsidRPr="00FF7A26">
        <w:rPr>
          <w:b/>
          <w:bCs/>
          <w:color w:val="0F4761" w:themeColor="accent1" w:themeShade="BF"/>
        </w:rPr>
        <w:t>Lucie Fialová</w:t>
      </w:r>
    </w:p>
    <w:p w14:paraId="5FD510D8" w14:textId="77777777" w:rsidR="009D1925" w:rsidRPr="00B10005" w:rsidRDefault="009D1925" w:rsidP="009D1925">
      <w:pPr>
        <w:pStyle w:val="Normlnweb"/>
      </w:pPr>
      <w:r w:rsidRPr="00FF7A26">
        <w:rPr>
          <w:b/>
          <w:bCs/>
        </w:rPr>
        <w:t>Tisková mluvčí MČ Praha 5</w:t>
      </w:r>
    </w:p>
    <w:p w14:paraId="0BF41D11" w14:textId="77777777" w:rsidR="009D1925" w:rsidRPr="00FF7A26" w:rsidRDefault="009D1925" w:rsidP="009D192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6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14:paraId="2F0BCC8D" w14:textId="77777777" w:rsidR="009D1925" w:rsidRDefault="009D1925" w:rsidP="009D192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14:paraId="72B2F99D" w14:textId="77777777" w:rsidR="009D1925" w:rsidRPr="00B10005" w:rsidRDefault="009D1925" w:rsidP="009D192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725 732 469</w:t>
      </w:r>
    </w:p>
    <w:p w14:paraId="571EE54F" w14:textId="77777777" w:rsidR="009D1925" w:rsidRDefault="009D1925" w:rsidP="009D1925"/>
    <w:p w14:paraId="3C800832" w14:textId="77777777" w:rsidR="009D1925" w:rsidRPr="00FF7A26" w:rsidRDefault="009D1925" w:rsidP="009D1925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482AC43" w14:textId="77777777" w:rsidR="0081355D" w:rsidRDefault="0081355D"/>
    <w:sectPr w:rsidR="0081355D" w:rsidSect="009D1925">
      <w:headerReference w:type="default" r:id="rId7"/>
      <w:foot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DB99" w14:textId="77777777" w:rsidR="009D1925" w:rsidRDefault="009D1925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0D62E" wp14:editId="6735AF59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4651" w14:textId="77777777" w:rsidR="009D1925" w:rsidRDefault="009D192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D9F0E5" wp14:editId="6EFB5662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7F3"/>
    <w:multiLevelType w:val="multilevel"/>
    <w:tmpl w:val="DBFA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837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25"/>
    <w:rsid w:val="00430E60"/>
    <w:rsid w:val="0059048F"/>
    <w:rsid w:val="0081355D"/>
    <w:rsid w:val="009D1925"/>
    <w:rsid w:val="00ED55CA"/>
    <w:rsid w:val="00F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D315"/>
  <w15:chartTrackingRefBased/>
  <w15:docId w15:val="{8D4193AF-B87F-401A-9C59-28C96D5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925"/>
  </w:style>
  <w:style w:type="paragraph" w:styleId="Nadpis1">
    <w:name w:val="heading 1"/>
    <w:basedOn w:val="Normln"/>
    <w:next w:val="Normln"/>
    <w:link w:val="Nadpis1Char"/>
    <w:uiPriority w:val="9"/>
    <w:qFormat/>
    <w:rsid w:val="009D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1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1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1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1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1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1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19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19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19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19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19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19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1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1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1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19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19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19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1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19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192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D1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925"/>
  </w:style>
  <w:style w:type="paragraph" w:styleId="Zpat">
    <w:name w:val="footer"/>
    <w:basedOn w:val="Normln"/>
    <w:link w:val="ZpatChar"/>
    <w:uiPriority w:val="99"/>
    <w:unhideWhenUsed/>
    <w:rsid w:val="009D1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925"/>
  </w:style>
  <w:style w:type="character" w:styleId="Hypertextovodkaz">
    <w:name w:val="Hyperlink"/>
    <w:basedOn w:val="Standardnpsmoodstavce"/>
    <w:uiPriority w:val="99"/>
    <w:unhideWhenUsed/>
    <w:rsid w:val="009D1925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9D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D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stahlavsky@praha5.cz" TargetMode="External"/><Relationship Id="rId5" Type="http://schemas.openxmlformats.org/officeDocument/2006/relationships/hyperlink" Target="https://www.e-zamestnani.cz/nabidka-prace-na-urade/hlavni-mesto-praha/kariera-mestska-cast-praha-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1782</Characters>
  <Application>Microsoft Office Word</Application>
  <DocSecurity>0</DocSecurity>
  <Lines>14</Lines>
  <Paragraphs>4</Paragraphs>
  <ScaleCrop>false</ScaleCrop>
  <Company>MČ Praha 5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2</cp:revision>
  <dcterms:created xsi:type="dcterms:W3CDTF">2026-04-02T12:47:00Z</dcterms:created>
  <dcterms:modified xsi:type="dcterms:W3CDTF">2026-04-02T12:49:00Z</dcterms:modified>
</cp:coreProperties>
</file>