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14" w:rsidRPr="00FF7A26" w:rsidRDefault="00857014" w:rsidP="00857014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bookmarkStart w:id="0" w:name="_Hlk202860148"/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TISKOVÁ ZPRÁVA    </w:t>
      </w:r>
    </w:p>
    <w:p w:rsidR="00857014" w:rsidRDefault="00857014" w:rsidP="00857014">
      <w:pPr>
        <w:spacing w:after="200"/>
        <w:jc w:val="center"/>
        <w:rPr>
          <w:b/>
          <w:bCs/>
        </w:rPr>
      </w:pPr>
    </w:p>
    <w:p w:rsidR="00857014" w:rsidRPr="00FF7A26" w:rsidRDefault="00857014" w:rsidP="00857014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.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2025</w:t>
      </w:r>
    </w:p>
    <w:p w:rsidR="00857014" w:rsidRPr="003C0406" w:rsidRDefault="00857014" w:rsidP="00857014">
      <w:pPr>
        <w:pStyle w:val="Bezmezer"/>
        <w:rPr>
          <w:rFonts w:ascii="Times New Roman" w:hAnsi="Times New Roman"/>
          <w:b/>
          <w:sz w:val="24"/>
          <w:szCs w:val="24"/>
        </w:rPr>
      </w:pPr>
      <w:r w:rsidRPr="003C0406">
        <w:rPr>
          <w:rFonts w:ascii="Times New Roman" w:hAnsi="Times New Roman"/>
          <w:b/>
          <w:sz w:val="24"/>
          <w:szCs w:val="24"/>
        </w:rPr>
        <w:t xml:space="preserve">Odlov divočáků </w:t>
      </w:r>
      <w:r>
        <w:rPr>
          <w:rFonts w:ascii="Times New Roman" w:hAnsi="Times New Roman"/>
          <w:b/>
          <w:sz w:val="24"/>
          <w:szCs w:val="24"/>
        </w:rPr>
        <w:t xml:space="preserve">úspěšně </w:t>
      </w:r>
      <w:r w:rsidRPr="003C0406">
        <w:rPr>
          <w:rFonts w:ascii="Times New Roman" w:hAnsi="Times New Roman"/>
          <w:b/>
          <w:sz w:val="24"/>
          <w:szCs w:val="24"/>
        </w:rPr>
        <w:t>pokračuj</w:t>
      </w:r>
      <w:r>
        <w:rPr>
          <w:rFonts w:ascii="Times New Roman" w:hAnsi="Times New Roman"/>
          <w:b/>
          <w:sz w:val="24"/>
          <w:szCs w:val="24"/>
        </w:rPr>
        <w:t>e</w:t>
      </w: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Pr="00857014" w:rsidRDefault="00857014" w:rsidP="00857014">
      <w:pPr>
        <w:pStyle w:val="Bezmezer"/>
        <w:rPr>
          <w:rFonts w:ascii="Times New Roman" w:hAnsi="Times New Roman"/>
          <w:b/>
          <w:sz w:val="24"/>
          <w:szCs w:val="24"/>
        </w:rPr>
      </w:pPr>
      <w:r w:rsidRPr="00857014">
        <w:rPr>
          <w:rFonts w:ascii="Times New Roman" w:hAnsi="Times New Roman"/>
          <w:b/>
          <w:sz w:val="24"/>
          <w:szCs w:val="24"/>
        </w:rPr>
        <w:t xml:space="preserve">Myslivci pokračují v boji proti přemnožených divočáků v Praze 5. Od podpisu smlouvy se smíchovskou radnicí o tzv. zástřelném v říjnu v honitbě Zličín, Praha 5 a Praha Jihozápadní město odstřelili a odchytili jedenáct prasat. </w:t>
      </w:r>
    </w:p>
    <w:p w:rsidR="00857014" w:rsidRPr="003C0406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  <w:r w:rsidRPr="003C0406">
        <w:rPr>
          <w:rFonts w:ascii="Times New Roman" w:hAnsi="Times New Roman"/>
          <w:sz w:val="24"/>
          <w:szCs w:val="24"/>
        </w:rPr>
        <w:t>Městská část věnuje členům Mysliveckého spolku Zličín a Mysliveckého sdružení Řeporyje za každý kus tisíc korun jako příspěvek na úhradu nákladů spojených s jejich odstřelem.</w:t>
      </w:r>
      <w:r>
        <w:rPr>
          <w:rFonts w:ascii="Times New Roman" w:hAnsi="Times New Roman"/>
          <w:sz w:val="24"/>
          <w:szCs w:val="24"/>
        </w:rPr>
        <w:t xml:space="preserve"> Chce jím </w:t>
      </w:r>
      <w:r w:rsidRPr="003C0406">
        <w:rPr>
          <w:rFonts w:ascii="Times New Roman" w:hAnsi="Times New Roman"/>
          <w:sz w:val="24"/>
          <w:szCs w:val="24"/>
        </w:rPr>
        <w:t xml:space="preserve">především </w:t>
      </w:r>
      <w:r w:rsidRPr="003C0406">
        <w:rPr>
          <w:rFonts w:ascii="Times New Roman" w:hAnsi="Times New Roman"/>
          <w:bCs/>
          <w:sz w:val="24"/>
          <w:szCs w:val="24"/>
        </w:rPr>
        <w:t>motivovat k intenzivnějšímu a systematičtějšímu odlovu</w:t>
      </w:r>
      <w:r w:rsidRPr="003C0406">
        <w:rPr>
          <w:rFonts w:ascii="Times New Roman" w:hAnsi="Times New Roman"/>
          <w:sz w:val="24"/>
          <w:szCs w:val="24"/>
        </w:rPr>
        <w:t xml:space="preserve">. </w:t>
      </w: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  <w:r w:rsidRPr="003C0406">
        <w:rPr>
          <w:rFonts w:ascii="Times New Roman" w:hAnsi="Times New Roman"/>
          <w:sz w:val="24"/>
          <w:szCs w:val="24"/>
        </w:rPr>
        <w:t>Myslivci na rozdíl od státu nebo města nedisponují žádným aparátem – jde o dobrovolnickou činnost, která s sebou nese náklady na vybavení, pohonné hmoty, převoz i následné zpracování zvěře.</w:t>
      </w: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„Lov a odchyt v oblasti Košíře a Jinonice probíhá ve zvýšené intenzitě a lze předpokládat, že počet černé zvěře se tam v dohledné době razantně sníží,“ vzkázal veřejnosti předseda Mysliveckého spolku Řeporyje František Čuba s tím, že během následujících let chtějí myslivci dosáhnout nulového počtu prasat v zástavbě. </w:t>
      </w:r>
    </w:p>
    <w:p w:rsidR="00857014" w:rsidRPr="003C0406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  <w:r w:rsidRPr="003C0406">
        <w:rPr>
          <w:rFonts w:ascii="Times New Roman" w:hAnsi="Times New Roman"/>
          <w:sz w:val="24"/>
          <w:szCs w:val="24"/>
        </w:rPr>
        <w:t xml:space="preserve">Na přemnožené divočáky pohybujícími se i mezi paneláky delší dobu upozorňují lidé </w:t>
      </w:r>
      <w:r>
        <w:rPr>
          <w:rFonts w:ascii="Times New Roman" w:hAnsi="Times New Roman"/>
          <w:sz w:val="24"/>
          <w:szCs w:val="24"/>
        </w:rPr>
        <w:t xml:space="preserve">například </w:t>
      </w:r>
      <w:r w:rsidRPr="003C0406">
        <w:rPr>
          <w:rFonts w:ascii="Times New Roman" w:hAnsi="Times New Roman"/>
          <w:sz w:val="24"/>
          <w:szCs w:val="24"/>
        </w:rPr>
        <w:t xml:space="preserve">na Barrandově, v přírodním parku Košíře–Motol, </w:t>
      </w:r>
      <w:r w:rsidRPr="00857014">
        <w:rPr>
          <w:rStyle w:val="Siln"/>
          <w:b w:val="0"/>
          <w:sz w:val="24"/>
          <w:szCs w:val="24"/>
        </w:rPr>
        <w:t>Prokopském údolí nebo údolí Motolského potoka</w:t>
      </w:r>
      <w:r w:rsidRPr="00857014">
        <w:rPr>
          <w:rFonts w:ascii="Times New Roman" w:hAnsi="Times New Roman"/>
          <w:b/>
          <w:sz w:val="24"/>
          <w:szCs w:val="24"/>
        </w:rPr>
        <w:t>.</w:t>
      </w:r>
      <w:r w:rsidRPr="003C04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 statných zvířat mají strach.</w:t>
      </w:r>
      <w:r w:rsidRPr="003C0406">
        <w:rPr>
          <w:rFonts w:ascii="Times New Roman" w:hAnsi="Times New Roman"/>
          <w:sz w:val="24"/>
          <w:szCs w:val="24"/>
        </w:rPr>
        <w:t xml:space="preserve"> Nezanedbatelné jsou i škody, které</w:t>
      </w:r>
      <w:r>
        <w:rPr>
          <w:rFonts w:ascii="Times New Roman" w:hAnsi="Times New Roman"/>
          <w:sz w:val="24"/>
          <w:szCs w:val="24"/>
        </w:rPr>
        <w:t xml:space="preserve"> zvěř</w:t>
      </w:r>
      <w:r w:rsidRPr="003C0406">
        <w:rPr>
          <w:rFonts w:ascii="Times New Roman" w:hAnsi="Times New Roman"/>
          <w:sz w:val="24"/>
          <w:szCs w:val="24"/>
        </w:rPr>
        <w:t xml:space="preserve"> působí. Rozrýv</w:t>
      </w:r>
      <w:r>
        <w:rPr>
          <w:rFonts w:ascii="Times New Roman" w:hAnsi="Times New Roman"/>
          <w:sz w:val="24"/>
          <w:szCs w:val="24"/>
        </w:rPr>
        <w:t xml:space="preserve">á </w:t>
      </w:r>
      <w:r w:rsidRPr="003C0406">
        <w:rPr>
          <w:rFonts w:ascii="Times New Roman" w:hAnsi="Times New Roman"/>
          <w:sz w:val="24"/>
          <w:szCs w:val="24"/>
        </w:rPr>
        <w:t xml:space="preserve">půdu, zemědělské plodiny, ničí malé stromky. </w:t>
      </w: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  <w:r w:rsidRPr="003C0406">
        <w:rPr>
          <w:rFonts w:ascii="Times New Roman" w:hAnsi="Times New Roman"/>
          <w:sz w:val="24"/>
          <w:szCs w:val="24"/>
        </w:rPr>
        <w:t xml:space="preserve">Proto se Praha 5 rozhodla </w:t>
      </w:r>
      <w:r>
        <w:rPr>
          <w:rFonts w:ascii="Times New Roman" w:hAnsi="Times New Roman"/>
          <w:sz w:val="24"/>
          <w:szCs w:val="24"/>
        </w:rPr>
        <w:t>zapojit do boje proti nim</w:t>
      </w:r>
      <w:r w:rsidRPr="003C040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„Stav byl opravdu neúnosný, proto jsme přistoupili k odměnám pro myslivce. Vnímáme, že to nese své ovoce. Přispělo také rozšíření odstřelu a odchytu divočáků na nehonebních pozemcích, které posvětil magistrát,“ komentoval aktuální situaci starosta Prahy 5 Lukáš Herold (ODS), který věří, že se počet divokých prasat výrazně sníží.</w:t>
      </w: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problémových oblastech, Košíře, Jinonice, Barrandov, od letošního dubna, kdy začíná myslivecký rok, myslivci ulovili nebo odchytli do speciálních klecí 21 kusů. Celkem v celé honitbě to pak bylo na padesát bachyní, kňourů i selat.</w:t>
      </w: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Pr="00857014" w:rsidRDefault="00857014" w:rsidP="00857014">
      <w:pPr>
        <w:pStyle w:val="Bezmezer"/>
        <w:rPr>
          <w:rFonts w:ascii="Times New Roman" w:hAnsi="Times New Roman"/>
          <w:color w:val="000000" w:themeColor="text1"/>
          <w:sz w:val="24"/>
          <w:szCs w:val="24"/>
        </w:rPr>
      </w:pPr>
      <w:r w:rsidRPr="003C0406">
        <w:rPr>
          <w:rFonts w:ascii="Times New Roman" w:hAnsi="Times New Roman"/>
          <w:sz w:val="24"/>
          <w:szCs w:val="24"/>
        </w:rPr>
        <w:t xml:space="preserve">Příspěvek je spolkům hrazen měsíčně, vždy po předložení seznamu ulovených kusů, myslivecké plomby z uloveného zvířete, fotky uloveného kusu a kopie vyšetření na </w:t>
      </w:r>
      <w:proofErr w:type="spellStart"/>
      <w:r w:rsidRPr="003C0406">
        <w:rPr>
          <w:rFonts w:ascii="Times New Roman" w:hAnsi="Times New Roman"/>
          <w:sz w:val="24"/>
          <w:szCs w:val="24"/>
        </w:rPr>
        <w:t>trichinellu</w:t>
      </w:r>
      <w:proofErr w:type="spellEnd"/>
      <w:r w:rsidR="00C00114">
        <w:rPr>
          <w:rFonts w:ascii="Times New Roman" w:hAnsi="Times New Roman"/>
          <w:sz w:val="24"/>
          <w:szCs w:val="24"/>
        </w:rPr>
        <w:t xml:space="preserve"> –</w:t>
      </w:r>
      <w:r w:rsidRPr="003C0406">
        <w:rPr>
          <w:rFonts w:ascii="Times New Roman" w:hAnsi="Times New Roman"/>
          <w:color w:val="001D35"/>
          <w:sz w:val="24"/>
          <w:szCs w:val="24"/>
          <w:shd w:val="clear" w:color="auto" w:fill="FFFFFF"/>
        </w:rPr>
        <w:t xml:space="preserve"> </w:t>
      </w:r>
      <w:r w:rsidRPr="008570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svalovce</w:t>
      </w:r>
      <w:r w:rsidR="00C001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85701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k</w:t>
      </w:r>
      <w:r w:rsidRPr="00857014">
        <w:rPr>
          <w:rStyle w:val="oxzekf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te</w:t>
      </w:r>
      <w:r w:rsidR="00C00114">
        <w:rPr>
          <w:rStyle w:val="oxzekf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rý</w:t>
      </w:r>
      <w:r w:rsidRPr="00857014">
        <w:rPr>
          <w:rStyle w:val="oxzekf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způsobuj</w:t>
      </w:r>
      <w:r w:rsidR="00C00114">
        <w:rPr>
          <w:rStyle w:val="oxzekf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</w:t>
      </w:r>
      <w:r w:rsidRPr="00857014">
        <w:rPr>
          <w:rStyle w:val="oxzekf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nebezpečné onemocnění přenosné ze zvířat na člověka po konzumaci syrového nebo nedostatečně tepelně upraveného masa</w:t>
      </w:r>
      <w:r w:rsidRPr="008570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Pr="00776A8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„Finanční podpora mysliveckých spolků musí být dlouhodobá, jedině tak dojde ke skutečné redukci černé zvěře na území Prahy 5,“ dodala radní </w:t>
      </w:r>
      <w:r w:rsidR="00C00114">
        <w:rPr>
          <w:rFonts w:ascii="Times New Roman" w:hAnsi="Times New Roman"/>
          <w:sz w:val="24"/>
          <w:szCs w:val="24"/>
        </w:rPr>
        <w:t xml:space="preserve">pro životní prostředí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Savina Finardi (TOP 09). </w:t>
      </w: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Default="00857014" w:rsidP="00857014"/>
    <w:p w:rsidR="00857014" w:rsidRPr="00F16F22" w:rsidRDefault="00857014" w:rsidP="00857014">
      <w:pPr>
        <w:pStyle w:val="Bezmezer"/>
        <w:rPr>
          <w:rFonts w:ascii="Times New Roman" w:hAnsi="Times New Roman"/>
          <w:sz w:val="24"/>
          <w:szCs w:val="24"/>
        </w:rPr>
      </w:pPr>
    </w:p>
    <w:p w:rsidR="00857014" w:rsidRPr="00FF7A26" w:rsidRDefault="00857014" w:rsidP="00857014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sz w:val="24"/>
          <w:szCs w:val="24"/>
        </w:rPr>
        <w:br/>
      </w:r>
    </w:p>
    <w:p w:rsidR="00857014" w:rsidRPr="00FF7A26" w:rsidRDefault="00857014" w:rsidP="0085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:rsidR="00857014" w:rsidRPr="00FF7A26" w:rsidRDefault="00857014" w:rsidP="00857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Tisková mluvčí MČ Praha 5</w:t>
      </w:r>
    </w:p>
    <w:p w:rsidR="00857014" w:rsidRPr="00FF7A26" w:rsidRDefault="00857014" w:rsidP="0085701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4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:rsidR="00857014" w:rsidRDefault="00857014" w:rsidP="0085701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:rsidR="00857014" w:rsidRPr="00FF7A26" w:rsidRDefault="00857014" w:rsidP="0085701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:rsidR="00857014" w:rsidRPr="00FF7A26" w:rsidRDefault="00857014" w:rsidP="008570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014" w:rsidRPr="00FF7A26" w:rsidRDefault="00857014" w:rsidP="008570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1381/4, 150 00 Praha 5</w:t>
      </w:r>
    </w:p>
    <w:p w:rsidR="00857014" w:rsidRPr="00FF7A26" w:rsidRDefault="00857014" w:rsidP="00857014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5" w:history="1">
        <w:r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:rsidR="00857014" w:rsidRPr="00106F28" w:rsidRDefault="00857014" w:rsidP="00857014">
      <w:pPr>
        <w:spacing w:after="0"/>
        <w:jc w:val="right"/>
        <w:rPr>
          <w:sz w:val="24"/>
          <w:szCs w:val="24"/>
        </w:rPr>
      </w:pPr>
    </w:p>
    <w:p w:rsidR="00857014" w:rsidRPr="006105AD" w:rsidRDefault="00857014" w:rsidP="00857014">
      <w:pPr>
        <w:spacing w:after="0"/>
        <w:rPr>
          <w:sz w:val="24"/>
        </w:rPr>
      </w:pPr>
      <w:r>
        <w:rPr>
          <w:noProof/>
          <w:color w:val="1F497D"/>
          <w:lang w:eastAsia="cs-CZ"/>
        </w:rPr>
        <w:drawing>
          <wp:inline distT="0" distB="0" distL="0" distR="0" wp14:anchorId="6FB9E3AF" wp14:editId="4960AD08">
            <wp:extent cx="1352550" cy="581025"/>
            <wp:effectExtent l="0" t="0" r="0" b="9525"/>
            <wp:docPr id="2" name="Obrázek 2" descr="cid:part1.D155FAA7.11A202CB@praha5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part1.D155FAA7.11A202CB@praha5.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2541" w:rsidRDefault="006B2541"/>
    <w:sectPr w:rsidR="006B2541" w:rsidSect="00842D32">
      <w:headerReference w:type="default" r:id="rId8"/>
      <w:foot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B46" w:rsidRDefault="00C00114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F110BB" wp14:editId="401BA49C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D96" w:rsidRDefault="00C0011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9B8748" wp14:editId="0FA1B6DE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14"/>
    <w:rsid w:val="005C4DDD"/>
    <w:rsid w:val="006B2541"/>
    <w:rsid w:val="00857014"/>
    <w:rsid w:val="00C0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4297"/>
  <w15:chartTrackingRefBased/>
  <w15:docId w15:val="{A6C402D7-9371-4696-A147-B1B61BD0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7014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014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85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014"/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857014"/>
    <w:rPr>
      <w:color w:val="0563C1"/>
      <w:u w:val="single"/>
    </w:rPr>
  </w:style>
  <w:style w:type="paragraph" w:styleId="Bezmezer">
    <w:name w:val="No Spacing"/>
    <w:uiPriority w:val="99"/>
    <w:qFormat/>
    <w:rsid w:val="0085701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857014"/>
    <w:rPr>
      <w:rFonts w:ascii="Times New Roman" w:hAnsi="Times New Roman" w:cs="Times New Roman" w:hint="default"/>
      <w:b/>
      <w:bCs/>
    </w:rPr>
  </w:style>
  <w:style w:type="character" w:customStyle="1" w:styleId="oxzekf">
    <w:name w:val="oxzekf"/>
    <w:basedOn w:val="Standardnpsmoodstavce"/>
    <w:rsid w:val="0085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A8F3F.607A9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praha5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avid.stahlavsky@praha5.cz" TargetMode="Externa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2</cp:revision>
  <dcterms:created xsi:type="dcterms:W3CDTF">2025-11-19T07:13:00Z</dcterms:created>
  <dcterms:modified xsi:type="dcterms:W3CDTF">2025-11-19T07:25:00Z</dcterms:modified>
</cp:coreProperties>
</file>