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Default="004968D9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762000" cy="1009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5E7" w:rsidRPr="003975E7" w:rsidRDefault="003975E7" w:rsidP="003975E7">
      <w:pPr>
        <w:rPr>
          <w:rFonts w:ascii="Times New Roman" w:hAnsi="Times New Roman" w:cs="Times New Roman"/>
        </w:rPr>
      </w:pPr>
      <w:r w:rsidRPr="003975E7">
        <w:rPr>
          <w:rFonts w:ascii="Times New Roman" w:hAnsi="Times New Roman" w:cs="Times New Roman"/>
        </w:rPr>
        <w:t>Městská část Praha 5</w:t>
      </w:r>
    </w:p>
    <w:p w:rsidR="003975E7" w:rsidRPr="003975E7" w:rsidRDefault="003975E7" w:rsidP="003975E7">
      <w:pPr>
        <w:rPr>
          <w:rFonts w:ascii="Times New Roman" w:hAnsi="Times New Roman" w:cs="Times New Roman"/>
        </w:rPr>
      </w:pPr>
      <w:r w:rsidRPr="003975E7">
        <w:rPr>
          <w:rFonts w:ascii="Times New Roman" w:hAnsi="Times New Roman" w:cs="Times New Roman"/>
        </w:rPr>
        <w:t>MUDr. Radek Klíma</w:t>
      </w:r>
    </w:p>
    <w:p w:rsidR="003975E7" w:rsidRPr="003975E7" w:rsidRDefault="003975E7" w:rsidP="003975E7">
      <w:pPr>
        <w:rPr>
          <w:rFonts w:ascii="Times New Roman" w:hAnsi="Times New Roman" w:cs="Times New Roman"/>
        </w:rPr>
      </w:pPr>
      <w:r w:rsidRPr="003975E7">
        <w:rPr>
          <w:rFonts w:ascii="Times New Roman" w:hAnsi="Times New Roman" w:cs="Times New Roman"/>
        </w:rPr>
        <w:t xml:space="preserve">         Starosta</w:t>
      </w:r>
    </w:p>
    <w:p w:rsidR="003975E7" w:rsidRPr="003975E7" w:rsidRDefault="003975E7" w:rsidP="003975E7"/>
    <w:p w:rsidR="003975E7" w:rsidRPr="003975E7" w:rsidRDefault="003975E7" w:rsidP="003975E7">
      <w:pPr>
        <w:rPr>
          <w:rFonts w:ascii="Times New Roman" w:hAnsi="Times New Roman" w:cs="Times New Roman"/>
        </w:rPr>
      </w:pPr>
      <w:r w:rsidRPr="003975E7">
        <w:tab/>
      </w:r>
      <w:r w:rsidRPr="003975E7">
        <w:tab/>
      </w:r>
      <w:r w:rsidRPr="003975E7">
        <w:tab/>
      </w:r>
      <w:r w:rsidRPr="003975E7">
        <w:tab/>
      </w:r>
      <w:r w:rsidRPr="003975E7">
        <w:tab/>
      </w:r>
      <w:r w:rsidRPr="003975E7">
        <w:tab/>
      </w:r>
      <w:r w:rsidRPr="003975E7">
        <w:tab/>
      </w:r>
      <w:r w:rsidRPr="003975E7">
        <w:rPr>
          <w:rFonts w:ascii="Times New Roman" w:hAnsi="Times New Roman" w:cs="Times New Roman"/>
        </w:rPr>
        <w:t xml:space="preserve">                 </w:t>
      </w:r>
      <w:r w:rsidRPr="003975E7">
        <w:rPr>
          <w:rFonts w:ascii="Times New Roman" w:hAnsi="Times New Roman" w:cs="Times New Roman"/>
        </w:rPr>
        <w:tab/>
      </w:r>
      <w:r w:rsidR="005215BD">
        <w:rPr>
          <w:rFonts w:ascii="Times New Roman" w:hAnsi="Times New Roman" w:cs="Times New Roman"/>
        </w:rPr>
        <w:t>Bohdana Milatová, DiS</w:t>
      </w:r>
    </w:p>
    <w:p w:rsidR="003975E7" w:rsidRPr="003975E7" w:rsidRDefault="003975E7" w:rsidP="003975E7">
      <w:pPr>
        <w:rPr>
          <w:rFonts w:ascii="Times New Roman" w:hAnsi="Times New Roman" w:cs="Times New Roman"/>
        </w:rPr>
      </w:pP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  <w:t xml:space="preserve">                 </w:t>
      </w:r>
      <w:r w:rsidRPr="003975E7">
        <w:rPr>
          <w:rFonts w:ascii="Times New Roman" w:hAnsi="Times New Roman" w:cs="Times New Roman"/>
        </w:rPr>
        <w:tab/>
        <w:t>Zastupitel</w:t>
      </w:r>
      <w:r w:rsidR="005215BD">
        <w:rPr>
          <w:rFonts w:ascii="Times New Roman" w:hAnsi="Times New Roman" w:cs="Times New Roman"/>
        </w:rPr>
        <w:t>ka</w:t>
      </w:r>
      <w:r w:rsidRPr="003975E7">
        <w:rPr>
          <w:rFonts w:ascii="Times New Roman" w:hAnsi="Times New Roman" w:cs="Times New Roman"/>
        </w:rPr>
        <w:t xml:space="preserve"> MČ Praha 5</w:t>
      </w:r>
    </w:p>
    <w:p w:rsidR="003975E7" w:rsidRPr="003975E7" w:rsidRDefault="003975E7" w:rsidP="003975E7"/>
    <w:p w:rsidR="003975E7" w:rsidRPr="00516758" w:rsidRDefault="00EE60DD" w:rsidP="003975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6758">
        <w:rPr>
          <w:rFonts w:ascii="Times New Roman" w:hAnsi="Times New Roman" w:cs="Times New Roman"/>
        </w:rPr>
        <w:t>Vážená paní zastupitelko</w:t>
      </w:r>
      <w:r w:rsidR="003975E7" w:rsidRPr="00516758">
        <w:rPr>
          <w:rFonts w:ascii="Times New Roman" w:hAnsi="Times New Roman" w:cs="Times New Roman"/>
        </w:rPr>
        <w:t>,</w:t>
      </w:r>
    </w:p>
    <w:p w:rsidR="003975E7" w:rsidRPr="00516758" w:rsidRDefault="003975E7" w:rsidP="003975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6758" w:rsidRPr="00516758" w:rsidRDefault="003975E7" w:rsidP="0051675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6758">
        <w:rPr>
          <w:rFonts w:ascii="Times New Roman" w:hAnsi="Times New Roman" w:cs="Times New Roman"/>
        </w:rPr>
        <w:t xml:space="preserve">reaguji tímto na Vaši interpelaci, přednesenou na zasedání zastupitelstva Městské části Praha 5, dne 19. 03. 2015. </w:t>
      </w:r>
    </w:p>
    <w:p w:rsidR="00516758" w:rsidRPr="00516758" w:rsidRDefault="00516758" w:rsidP="00516758">
      <w:pPr>
        <w:jc w:val="both"/>
        <w:rPr>
          <w:rFonts w:ascii="Times New Roman" w:hAnsi="Times New Roman" w:cs="Times New Roman"/>
        </w:rPr>
      </w:pPr>
      <w:r w:rsidRPr="00516758">
        <w:rPr>
          <w:rFonts w:ascii="Times New Roman" w:hAnsi="Times New Roman" w:cs="Times New Roman"/>
        </w:rPr>
        <w:t xml:space="preserve">Projekt „Parky Barrandov“ – revitalizace pěších zón Barrandov zahrnoval revitalizaci zeleně a výměnu povrchů chodníků od </w:t>
      </w:r>
      <w:proofErr w:type="spellStart"/>
      <w:r w:rsidRPr="00516758">
        <w:rPr>
          <w:rFonts w:ascii="Times New Roman" w:hAnsi="Times New Roman" w:cs="Times New Roman"/>
        </w:rPr>
        <w:t>Tilleho</w:t>
      </w:r>
      <w:proofErr w:type="spellEnd"/>
      <w:r w:rsidRPr="00516758">
        <w:rPr>
          <w:rFonts w:ascii="Times New Roman" w:hAnsi="Times New Roman" w:cs="Times New Roman"/>
        </w:rPr>
        <w:t xml:space="preserve"> </w:t>
      </w:r>
      <w:proofErr w:type="spellStart"/>
      <w:r w:rsidRPr="00516758">
        <w:rPr>
          <w:rFonts w:ascii="Times New Roman" w:hAnsi="Times New Roman" w:cs="Times New Roman"/>
        </w:rPr>
        <w:t>náměsti</w:t>
      </w:r>
      <w:proofErr w:type="spellEnd"/>
      <w:r w:rsidRPr="00516758">
        <w:rPr>
          <w:rFonts w:ascii="Times New Roman" w:hAnsi="Times New Roman" w:cs="Times New Roman"/>
        </w:rPr>
        <w:t xml:space="preserve"> po Trnkovo náměstí. </w:t>
      </w:r>
    </w:p>
    <w:p w:rsidR="00516758" w:rsidRPr="00516758" w:rsidRDefault="00516758" w:rsidP="00516758">
      <w:pPr>
        <w:jc w:val="both"/>
        <w:rPr>
          <w:rFonts w:ascii="Times New Roman" w:hAnsi="Times New Roman" w:cs="Times New Roman"/>
        </w:rPr>
      </w:pPr>
      <w:r w:rsidRPr="00516758">
        <w:rPr>
          <w:rFonts w:ascii="Times New Roman" w:hAnsi="Times New Roman" w:cs="Times New Roman"/>
        </w:rPr>
        <w:t>Konkrétně na Trnkově náměstí bylo v projektu zahrnuto:</w:t>
      </w:r>
    </w:p>
    <w:p w:rsidR="00516758" w:rsidRPr="00516758" w:rsidRDefault="00516758" w:rsidP="00516758">
      <w:pPr>
        <w:jc w:val="both"/>
        <w:rPr>
          <w:rFonts w:ascii="Times New Roman" w:hAnsi="Times New Roman" w:cs="Times New Roman"/>
        </w:rPr>
      </w:pPr>
      <w:r w:rsidRPr="00516758">
        <w:rPr>
          <w:rFonts w:ascii="Times New Roman" w:hAnsi="Times New Roman" w:cs="Times New Roman"/>
        </w:rPr>
        <w:t>- dosadba stromů a keřů</w:t>
      </w:r>
    </w:p>
    <w:p w:rsidR="00516758" w:rsidRPr="00516758" w:rsidRDefault="00516758" w:rsidP="00516758">
      <w:pPr>
        <w:jc w:val="both"/>
        <w:rPr>
          <w:rFonts w:ascii="Times New Roman" w:hAnsi="Times New Roman" w:cs="Times New Roman"/>
        </w:rPr>
      </w:pPr>
      <w:r w:rsidRPr="00516758">
        <w:rPr>
          <w:rFonts w:ascii="Times New Roman" w:hAnsi="Times New Roman" w:cs="Times New Roman"/>
        </w:rPr>
        <w:t>- zvětšení travnatých ploch</w:t>
      </w:r>
    </w:p>
    <w:p w:rsidR="00516758" w:rsidRPr="00516758" w:rsidRDefault="00516758" w:rsidP="00516758">
      <w:pPr>
        <w:jc w:val="both"/>
        <w:rPr>
          <w:rFonts w:ascii="Times New Roman" w:hAnsi="Times New Roman" w:cs="Times New Roman"/>
        </w:rPr>
      </w:pPr>
      <w:r w:rsidRPr="00516758">
        <w:rPr>
          <w:rFonts w:ascii="Times New Roman" w:hAnsi="Times New Roman" w:cs="Times New Roman"/>
        </w:rPr>
        <w:t>- vytvoření systému vodních prvků včetně Tzv. vodní obrazovky</w:t>
      </w:r>
    </w:p>
    <w:p w:rsidR="00516758" w:rsidRPr="00516758" w:rsidRDefault="00516758" w:rsidP="00516758">
      <w:pPr>
        <w:jc w:val="both"/>
        <w:rPr>
          <w:rFonts w:ascii="Times New Roman" w:hAnsi="Times New Roman" w:cs="Times New Roman"/>
        </w:rPr>
      </w:pPr>
      <w:r w:rsidRPr="00516758">
        <w:rPr>
          <w:rFonts w:ascii="Times New Roman" w:hAnsi="Times New Roman" w:cs="Times New Roman"/>
        </w:rPr>
        <w:t>- doplnění mobiliáře o lavičky a odpadkové koše</w:t>
      </w:r>
    </w:p>
    <w:p w:rsidR="00516758" w:rsidRPr="00516758" w:rsidRDefault="00516758" w:rsidP="00516758">
      <w:pPr>
        <w:jc w:val="both"/>
        <w:rPr>
          <w:rFonts w:ascii="Times New Roman" w:hAnsi="Times New Roman" w:cs="Times New Roman"/>
        </w:rPr>
      </w:pPr>
      <w:r w:rsidRPr="00516758">
        <w:rPr>
          <w:rFonts w:ascii="Times New Roman" w:hAnsi="Times New Roman" w:cs="Times New Roman"/>
        </w:rPr>
        <w:t>- vytvoření ochrany sloupů</w:t>
      </w:r>
    </w:p>
    <w:p w:rsidR="00516758" w:rsidRPr="00516758" w:rsidRDefault="00516758" w:rsidP="00516758">
      <w:pPr>
        <w:jc w:val="both"/>
        <w:rPr>
          <w:rFonts w:ascii="Times New Roman" w:hAnsi="Times New Roman" w:cs="Times New Roman"/>
        </w:rPr>
      </w:pPr>
      <w:r w:rsidRPr="00516758">
        <w:rPr>
          <w:rFonts w:ascii="Times New Roman" w:hAnsi="Times New Roman" w:cs="Times New Roman"/>
        </w:rPr>
        <w:t>- drobné opravy dlažby</w:t>
      </w:r>
    </w:p>
    <w:p w:rsidR="00516758" w:rsidRPr="00516758" w:rsidRDefault="00516758" w:rsidP="00516758">
      <w:pPr>
        <w:jc w:val="both"/>
        <w:rPr>
          <w:rFonts w:ascii="Times New Roman" w:hAnsi="Times New Roman" w:cs="Times New Roman"/>
        </w:rPr>
      </w:pPr>
      <w:r w:rsidRPr="00516758">
        <w:rPr>
          <w:rFonts w:ascii="Times New Roman" w:hAnsi="Times New Roman" w:cs="Times New Roman"/>
        </w:rPr>
        <w:t>Celková výměna povrchu náměstí nebyla v rámci tohoto projektu plánována, protože by celkové náklady projektu výrazně přesáhly možnosti dotace z Operačního programu Praha – Konkurenceschopnost.</w:t>
      </w:r>
    </w:p>
    <w:p w:rsidR="00EE60DD" w:rsidRPr="00516758" w:rsidRDefault="00516758" w:rsidP="00516758">
      <w:pPr>
        <w:jc w:val="both"/>
        <w:rPr>
          <w:rFonts w:ascii="Times New Roman" w:hAnsi="Times New Roman" w:cs="Times New Roman"/>
        </w:rPr>
      </w:pPr>
      <w:r w:rsidRPr="00516758">
        <w:rPr>
          <w:rFonts w:ascii="Times New Roman" w:hAnsi="Times New Roman" w:cs="Times New Roman"/>
        </w:rPr>
        <w:t>Odbor investic je o aktuálním stavu povrchů informován a připravuje řešení, které bude spočívat v samostatné investiční akci.</w:t>
      </w:r>
    </w:p>
    <w:p w:rsidR="00EE60DD" w:rsidRPr="00516758" w:rsidRDefault="00EE60DD" w:rsidP="00857746">
      <w:pPr>
        <w:spacing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16758">
        <w:rPr>
          <w:rFonts w:ascii="Times New Roman" w:eastAsia="Times New Roman" w:hAnsi="Times New Roman" w:cs="Times New Roman"/>
          <w:lang w:eastAsia="cs-CZ"/>
        </w:rPr>
        <w:t xml:space="preserve">V Praze dne </w:t>
      </w:r>
      <w:proofErr w:type="gramStart"/>
      <w:r w:rsidRPr="00516758">
        <w:rPr>
          <w:rFonts w:ascii="Times New Roman" w:eastAsia="Times New Roman" w:hAnsi="Times New Roman" w:cs="Times New Roman"/>
          <w:lang w:eastAsia="cs-CZ"/>
        </w:rPr>
        <w:t>8.4. 2015</w:t>
      </w:r>
      <w:proofErr w:type="gramEnd"/>
    </w:p>
    <w:p w:rsidR="00EE60DD" w:rsidRPr="00516758" w:rsidRDefault="00EE60DD" w:rsidP="00857746">
      <w:pPr>
        <w:spacing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16758">
        <w:rPr>
          <w:rFonts w:ascii="Times New Roman" w:eastAsia="Times New Roman" w:hAnsi="Times New Roman" w:cs="Times New Roman"/>
          <w:lang w:eastAsia="cs-CZ"/>
        </w:rPr>
        <w:t>S pozdravem</w:t>
      </w:r>
    </w:p>
    <w:p w:rsidR="00EE60DD" w:rsidRPr="00516758" w:rsidRDefault="00EE60DD" w:rsidP="00857746">
      <w:pPr>
        <w:spacing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EE60DD" w:rsidRPr="00516758" w:rsidRDefault="00EE60DD" w:rsidP="00EE60DD">
      <w:pPr>
        <w:spacing w:line="360" w:lineRule="auto"/>
        <w:ind w:left="5664" w:firstLine="708"/>
        <w:jc w:val="both"/>
        <w:rPr>
          <w:rFonts w:ascii="Times New Roman" w:eastAsia="Times New Roman" w:hAnsi="Times New Roman" w:cs="Times New Roman"/>
          <w:lang w:eastAsia="cs-CZ"/>
        </w:rPr>
      </w:pPr>
      <w:r w:rsidRPr="00516758">
        <w:rPr>
          <w:rFonts w:ascii="Times New Roman" w:eastAsia="Times New Roman" w:hAnsi="Times New Roman" w:cs="Times New Roman"/>
          <w:lang w:eastAsia="cs-CZ"/>
        </w:rPr>
        <w:t>MUDr. Radek Klíma</w:t>
      </w:r>
    </w:p>
    <w:p w:rsidR="003975E7" w:rsidRPr="00516758" w:rsidRDefault="00EE60DD" w:rsidP="00516758">
      <w:pPr>
        <w:spacing w:line="360" w:lineRule="auto"/>
        <w:ind w:left="5664" w:firstLine="708"/>
        <w:jc w:val="both"/>
        <w:rPr>
          <w:rFonts w:ascii="Times New Roman" w:eastAsia="Times New Roman" w:hAnsi="Times New Roman" w:cs="Times New Roman"/>
          <w:lang w:eastAsia="cs-CZ"/>
        </w:rPr>
      </w:pPr>
      <w:r w:rsidRPr="00516758">
        <w:rPr>
          <w:rFonts w:ascii="Times New Roman" w:eastAsia="Times New Roman" w:hAnsi="Times New Roman" w:cs="Times New Roman"/>
          <w:lang w:eastAsia="cs-CZ"/>
        </w:rPr>
        <w:t xml:space="preserve"> starosta MČ Praha 5</w:t>
      </w:r>
    </w:p>
    <w:sectPr w:rsidR="003975E7" w:rsidRPr="00516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3975E7"/>
    <w:rsid w:val="004968D9"/>
    <w:rsid w:val="00516758"/>
    <w:rsid w:val="005215BD"/>
    <w:rsid w:val="005620BC"/>
    <w:rsid w:val="00857746"/>
    <w:rsid w:val="009F6109"/>
    <w:rsid w:val="00B7219A"/>
    <w:rsid w:val="00BC044F"/>
    <w:rsid w:val="00D12AC0"/>
    <w:rsid w:val="00D437C4"/>
    <w:rsid w:val="00EE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E6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6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0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2</cp:revision>
  <cp:lastPrinted>2015-04-14T13:52:00Z</cp:lastPrinted>
  <dcterms:created xsi:type="dcterms:W3CDTF">2015-04-20T07:36:00Z</dcterms:created>
  <dcterms:modified xsi:type="dcterms:W3CDTF">2015-04-20T07:36:00Z</dcterms:modified>
</cp:coreProperties>
</file>