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4AAD" w14:textId="77777777" w:rsidR="00EF4D96" w:rsidRPr="00FF7A26" w:rsidRDefault="00EF4D96">
      <w:pPr>
        <w:rPr>
          <w:rFonts w:ascii="Times New Roman" w:hAnsi="Times New Roman" w:cs="Times New Roman"/>
          <w:sz w:val="24"/>
          <w:szCs w:val="24"/>
        </w:rPr>
      </w:pPr>
    </w:p>
    <w:p w14:paraId="7CABF218" w14:textId="4D5DF180" w:rsidR="00B0D3DB" w:rsidRPr="00FF7A26" w:rsidRDefault="008F103B" w:rsidP="00B0D3DB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bookmarkStart w:id="0" w:name="_Hlk202860148"/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TISKOVÁ ZPRÁVA</w:t>
      </w:r>
      <w:r w:rsidR="00EC7C5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   </w:t>
      </w:r>
    </w:p>
    <w:p w14:paraId="4F535760" w14:textId="77777777" w:rsidR="00EC7C56" w:rsidRDefault="00EC7C56" w:rsidP="00EC7C56">
      <w:pPr>
        <w:spacing w:after="200"/>
        <w:jc w:val="center"/>
        <w:rPr>
          <w:b/>
          <w:bCs/>
        </w:rPr>
      </w:pPr>
    </w:p>
    <w:p w14:paraId="3CFBE8D0" w14:textId="3D127CC0" w:rsidR="00EC7C56" w:rsidRPr="00FF7A26" w:rsidRDefault="00EC7C56" w:rsidP="00EC7C56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>V Praze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20. 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. 2025</w:t>
      </w:r>
    </w:p>
    <w:p w14:paraId="78F1F6A6" w14:textId="3D657554" w:rsidR="00EC7C56" w:rsidRPr="001E5AA6" w:rsidRDefault="001E5AA6" w:rsidP="00EC7C5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1E5AA6">
        <w:rPr>
          <w:rFonts w:ascii="Times New Roman" w:hAnsi="Times New Roman" w:cs="Times New Roman"/>
          <w:b/>
          <w:sz w:val="24"/>
          <w:szCs w:val="24"/>
        </w:rPr>
        <w:t>Proběhla kontrolu informačních a komunikačních technologií</w:t>
      </w:r>
    </w:p>
    <w:bookmarkEnd w:id="1"/>
    <w:p w14:paraId="788A9989" w14:textId="77777777" w:rsidR="001E5AA6" w:rsidRDefault="001E5AA6" w:rsidP="00EC7C56">
      <w:pPr>
        <w:pStyle w:val="Bezmez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0F67EBD3" w14:textId="77777777" w:rsidR="001E5AA6" w:rsidRDefault="001E5AA6" w:rsidP="00EC7C56">
      <w:pPr>
        <w:pStyle w:val="Bezmez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75903D15" w14:textId="78311E64" w:rsidR="00EC7C56" w:rsidRPr="00EC7C56" w:rsidRDefault="00EC7C56" w:rsidP="00EC7C56">
      <w:pPr>
        <w:pStyle w:val="Bezmez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 w:rsidRPr="00EC7C56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 xml:space="preserve">MČ Praha 5 provedla kontrolu informačních a komunikačních technologií využívaných v rámci svého úřadu, z níž vyplynuly nedostatky na úseku investic, provozu, dodavatelských vztahů i kybernetické bezpečnosti. </w:t>
      </w:r>
    </w:p>
    <w:p w14:paraId="57A2E1A6" w14:textId="77777777" w:rsidR="00EC7C56" w:rsidRPr="00EC7C56" w:rsidRDefault="00EC7C56" w:rsidP="00EC7C56">
      <w:pPr>
        <w:pStyle w:val="Bezmezer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3984355B" w14:textId="1EB77BDE" w:rsidR="00EC7C56" w:rsidRDefault="00EC7C56" w:rsidP="00EC7C56">
      <w:pPr>
        <w:pStyle w:val="Bezmezer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EC7C56">
        <w:rPr>
          <w:rFonts w:ascii="Times New Roman" w:eastAsia="Times New Roman" w:hAnsi="Times New Roman" w:cs="Times New Roman"/>
          <w:kern w:val="32"/>
          <w:sz w:val="24"/>
          <w:szCs w:val="24"/>
        </w:rPr>
        <w:t>Po důkladném právním prověření zjištění kontroly přistoupila MČ Praha 5 k okamžitým nápravným krokům a minimalizovala zjištěná rizika. Současně přistoupila k personálním změnám ve vedení Odboru informatiky i Oddělení ICT provozu a podpory uživatelů a dále pokračuje v revizích a nápravě zjištěných pochybení.</w:t>
      </w:r>
    </w:p>
    <w:p w14:paraId="0017AFF8" w14:textId="77777777" w:rsidR="00EC7C56" w:rsidRPr="00EC7C56" w:rsidRDefault="00EC7C56" w:rsidP="00EC7C56">
      <w:pPr>
        <w:pStyle w:val="Bezmezer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1FFFBF19" w14:textId="27C6790A" w:rsidR="00EC7C56" w:rsidRDefault="00EC7C56" w:rsidP="00EC7C56">
      <w:pPr>
        <w:pStyle w:val="Bezmezer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EC7C56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Některá zjištění a nedostatky dosáhly té intenzity, že se MČ Praha 5 rozhodla podat trestní oznámení na neznámého pachatele k důkladnému prošetření, zda nedošlo k páchání trestné činnosti a poškození MČ Praha 5, jakož i trestní oznámení na neznámého pachatele v souvislosti s výhružkami </w:t>
      </w:r>
      <w:r w:rsidRPr="00EC7C56">
        <w:rPr>
          <w:rFonts w:ascii="Times New Roman" w:hAnsi="Times New Roman" w:cs="Times New Roman"/>
          <w:sz w:val="24"/>
          <w:szCs w:val="24"/>
        </w:rPr>
        <w:t>usmrcením, ublížením na zdraví, případně způsobením značné škody</w:t>
      </w:r>
      <w:r w:rsidRPr="00EC7C56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osobě se zastupitelským mandátem.</w:t>
      </w:r>
    </w:p>
    <w:p w14:paraId="041E341A" w14:textId="77777777" w:rsidR="00EC7C56" w:rsidRPr="00EC7C56" w:rsidRDefault="00EC7C56" w:rsidP="00EC7C56">
      <w:pPr>
        <w:pStyle w:val="Bezmezer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3152F029" w14:textId="77777777" w:rsidR="00EC7C56" w:rsidRPr="00EC7C56" w:rsidRDefault="00EC7C56" w:rsidP="00EC7C56">
      <w:pPr>
        <w:pStyle w:val="Bezmezer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EC7C56">
        <w:rPr>
          <w:rFonts w:ascii="Times New Roman" w:eastAsia="Times New Roman" w:hAnsi="Times New Roman" w:cs="Times New Roman"/>
          <w:kern w:val="32"/>
          <w:sz w:val="24"/>
          <w:szCs w:val="24"/>
        </w:rPr>
        <w:t>MČ Praha 5 i nadále postupuje tak, aby byly hájeny její zájmy a práva a uplatňuje přitom zákonné prostředky obrany. S ohledem na podaná trestní oznámení nemohou být sdělovány podrobnější informace.</w:t>
      </w:r>
    </w:p>
    <w:p w14:paraId="648DD416" w14:textId="77777777" w:rsidR="003D4595" w:rsidRDefault="003D4595" w:rsidP="003D4595">
      <w:pPr>
        <w:pStyle w:val="Bezmezer"/>
        <w:rPr>
          <w:rFonts w:ascii="Times New Roman" w:hAnsi="Times New Roman"/>
          <w:sz w:val="24"/>
          <w:szCs w:val="24"/>
        </w:rPr>
      </w:pPr>
    </w:p>
    <w:p w14:paraId="300E4F4C" w14:textId="77777777" w:rsidR="003D4595" w:rsidRPr="00F16F22" w:rsidRDefault="003D4595" w:rsidP="003D4595">
      <w:pPr>
        <w:pStyle w:val="Bezmezer"/>
        <w:rPr>
          <w:rFonts w:ascii="Times New Roman" w:hAnsi="Times New Roman"/>
          <w:sz w:val="24"/>
          <w:szCs w:val="24"/>
        </w:rPr>
      </w:pPr>
    </w:p>
    <w:p w14:paraId="036755E3" w14:textId="4B87E3BA" w:rsidR="006105AD" w:rsidRPr="00FF7A26" w:rsidRDefault="0061512A" w:rsidP="006105AD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BEA96E4"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="7BEA96E4"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="003D1480" w:rsidRPr="00FF7A26">
        <w:rPr>
          <w:rFonts w:ascii="Times New Roman" w:hAnsi="Times New Roman" w:cs="Times New Roman"/>
          <w:sz w:val="24"/>
          <w:szCs w:val="24"/>
        </w:rPr>
        <w:br/>
      </w:r>
    </w:p>
    <w:p w14:paraId="3EA5182C" w14:textId="7F99CDD5" w:rsidR="736D530D" w:rsidRPr="00FF7A26" w:rsidRDefault="736D530D" w:rsidP="1362D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14:paraId="700A8ADE" w14:textId="56EBCC1A" w:rsidR="006105AD" w:rsidRPr="00FF7A26" w:rsidRDefault="15F0841C" w:rsidP="1362D1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iskov</w:t>
      </w: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á 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mluvčí MČ Praha 5</w:t>
      </w:r>
    </w:p>
    <w:p w14:paraId="5F7E57CA" w14:textId="2E8389C6" w:rsidR="006105AD" w:rsidRPr="00FF7A26" w:rsidRDefault="001E5AA6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9">
        <w:r w:rsidR="08AF7688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</w:t>
        </w:r>
        <w:r w:rsidR="5A63999A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.</w:t>
        </w:r>
        <w:r w:rsidR="08AF7688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fialova</w:t>
        </w:r>
        <w:r w:rsidR="5A63999A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@praha5.cz</w:t>
        </w:r>
      </w:hyperlink>
    </w:p>
    <w:p w14:paraId="24BC0832" w14:textId="351AA1E9" w:rsidR="5A63999A" w:rsidRDefault="5A63999A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</w:t>
      </w:r>
      <w:r w:rsidR="35E25BDF"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257 000</w:t>
      </w:r>
      <w:r w:rsidR="00164CB7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="35E25BDF"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14:paraId="34985CC6" w14:textId="2DAE9499" w:rsidR="00164CB7" w:rsidRPr="00FF7A26" w:rsidRDefault="00164CB7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14:paraId="04039B86" w14:textId="77777777" w:rsidR="0061512A" w:rsidRPr="00FF7A26" w:rsidRDefault="0061512A" w:rsidP="00615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F8377" w14:textId="5C60AE17" w:rsidR="00106F28" w:rsidRPr="00FF7A26" w:rsidRDefault="006105AD" w:rsidP="006151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</w:t>
      </w:r>
      <w:r w:rsidR="00106F28" w:rsidRPr="00FF7A26">
        <w:rPr>
          <w:rFonts w:ascii="Times New Roman" w:hAnsi="Times New Roman" w:cs="Times New Roman"/>
          <w:sz w:val="24"/>
          <w:szCs w:val="24"/>
        </w:rPr>
        <w:t xml:space="preserve">, </w:t>
      </w:r>
      <w:r w:rsidRPr="00FF7A26">
        <w:rPr>
          <w:rFonts w:ascii="Times New Roman" w:hAnsi="Times New Roman" w:cs="Times New Roman"/>
          <w:sz w:val="24"/>
          <w:szCs w:val="24"/>
        </w:rPr>
        <w:t>150 00 Praha 5</w:t>
      </w:r>
    </w:p>
    <w:p w14:paraId="01151552" w14:textId="615879B1" w:rsidR="006105AD" w:rsidRPr="00FF7A26" w:rsidRDefault="006105AD" w:rsidP="0061512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0" w:history="1">
        <w:r w:rsidR="00106F28"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</w:p>
    <w:p w14:paraId="1A415824" w14:textId="77777777" w:rsidR="00CB7A5C" w:rsidRPr="00106F28" w:rsidRDefault="00CB7A5C" w:rsidP="00106F28">
      <w:pPr>
        <w:spacing w:after="0"/>
        <w:jc w:val="right"/>
        <w:rPr>
          <w:sz w:val="24"/>
          <w:szCs w:val="24"/>
        </w:rPr>
      </w:pPr>
    </w:p>
    <w:p w14:paraId="7EBC4B5A" w14:textId="0948950A" w:rsidR="00842D32" w:rsidRPr="006105AD" w:rsidRDefault="00CB7A5C" w:rsidP="00EC7C56">
      <w:pPr>
        <w:spacing w:after="0"/>
        <w:rPr>
          <w:sz w:val="24"/>
        </w:rPr>
      </w:pPr>
      <w:r>
        <w:rPr>
          <w:noProof/>
          <w:color w:val="1F497D"/>
          <w:lang w:eastAsia="cs-CZ"/>
        </w:rPr>
        <w:drawing>
          <wp:inline distT="0" distB="0" distL="0" distR="0" wp14:anchorId="705C8653" wp14:editId="289A13B7">
            <wp:extent cx="1352550" cy="581025"/>
            <wp:effectExtent l="0" t="0" r="0" b="9525"/>
            <wp:docPr id="2" name="Obrázek 2" descr="cid:part1.D155FAA7.11A202CB@praha5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part1.D155FAA7.11A202CB@praha5.cz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2D32" w:rsidRPr="006105AD" w:rsidSect="00842D32">
      <w:headerReference w:type="default" r:id="rId13"/>
      <w:footerReference w:type="default" r:id="rId14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8CFC6" w14:textId="77777777" w:rsidR="00EF4D96" w:rsidRDefault="00EF4D96" w:rsidP="00EF4D96">
      <w:pPr>
        <w:spacing w:after="0" w:line="240" w:lineRule="auto"/>
      </w:pPr>
      <w:r>
        <w:separator/>
      </w:r>
    </w:p>
  </w:endnote>
  <w:endnote w:type="continuationSeparator" w:id="0">
    <w:p w14:paraId="5B4D2F43" w14:textId="77777777" w:rsidR="00EF4D96" w:rsidRDefault="00EF4D96" w:rsidP="00EF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CA58" w14:textId="2C5C4E66" w:rsidR="00044B46" w:rsidRDefault="00044B46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FEA464" wp14:editId="6DB19B82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3AED5" w14:textId="77777777" w:rsidR="00EF4D96" w:rsidRDefault="00EF4D96" w:rsidP="00EF4D96">
      <w:pPr>
        <w:spacing w:after="0" w:line="240" w:lineRule="auto"/>
      </w:pPr>
      <w:r>
        <w:separator/>
      </w:r>
    </w:p>
  </w:footnote>
  <w:footnote w:type="continuationSeparator" w:id="0">
    <w:p w14:paraId="4251EBD8" w14:textId="77777777" w:rsidR="00EF4D96" w:rsidRDefault="00EF4D96" w:rsidP="00EF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D092" w14:textId="7908E11F" w:rsidR="00EF4D96" w:rsidRDefault="006105A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E67CB" wp14:editId="5F20DC87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96"/>
    <w:rsid w:val="00044B46"/>
    <w:rsid w:val="000A21D6"/>
    <w:rsid w:val="000C030F"/>
    <w:rsid w:val="00102335"/>
    <w:rsid w:val="00106F28"/>
    <w:rsid w:val="00134D62"/>
    <w:rsid w:val="00164CB7"/>
    <w:rsid w:val="00170910"/>
    <w:rsid w:val="00193887"/>
    <w:rsid w:val="001E5AA6"/>
    <w:rsid w:val="0023218F"/>
    <w:rsid w:val="00240863"/>
    <w:rsid w:val="00286FF7"/>
    <w:rsid w:val="002A0E38"/>
    <w:rsid w:val="002E1245"/>
    <w:rsid w:val="002E30D5"/>
    <w:rsid w:val="00313BB7"/>
    <w:rsid w:val="0032727E"/>
    <w:rsid w:val="00350924"/>
    <w:rsid w:val="003A1EF9"/>
    <w:rsid w:val="003B4164"/>
    <w:rsid w:val="003D1480"/>
    <w:rsid w:val="003D4595"/>
    <w:rsid w:val="004629BA"/>
    <w:rsid w:val="00481B38"/>
    <w:rsid w:val="004B3796"/>
    <w:rsid w:val="005327B5"/>
    <w:rsid w:val="00564F3E"/>
    <w:rsid w:val="00567334"/>
    <w:rsid w:val="005C458B"/>
    <w:rsid w:val="005C45FD"/>
    <w:rsid w:val="005D02DA"/>
    <w:rsid w:val="005D2C23"/>
    <w:rsid w:val="006105AD"/>
    <w:rsid w:val="0061512A"/>
    <w:rsid w:val="006904BA"/>
    <w:rsid w:val="0069402C"/>
    <w:rsid w:val="00701B45"/>
    <w:rsid w:val="00716217"/>
    <w:rsid w:val="0073078B"/>
    <w:rsid w:val="00750FEB"/>
    <w:rsid w:val="00751D36"/>
    <w:rsid w:val="00762E24"/>
    <w:rsid w:val="00785C79"/>
    <w:rsid w:val="007F3C71"/>
    <w:rsid w:val="00842D32"/>
    <w:rsid w:val="008569A5"/>
    <w:rsid w:val="008E6574"/>
    <w:rsid w:val="008F103B"/>
    <w:rsid w:val="009249F8"/>
    <w:rsid w:val="009257D0"/>
    <w:rsid w:val="00977105"/>
    <w:rsid w:val="0098198E"/>
    <w:rsid w:val="009926CB"/>
    <w:rsid w:val="009A5A7A"/>
    <w:rsid w:val="009B5E04"/>
    <w:rsid w:val="009D6A84"/>
    <w:rsid w:val="00A111CE"/>
    <w:rsid w:val="00A20DB7"/>
    <w:rsid w:val="00A31A87"/>
    <w:rsid w:val="00A90F8E"/>
    <w:rsid w:val="00AC25E3"/>
    <w:rsid w:val="00AD4486"/>
    <w:rsid w:val="00B0D3DB"/>
    <w:rsid w:val="00B17495"/>
    <w:rsid w:val="00B2390E"/>
    <w:rsid w:val="00B601BC"/>
    <w:rsid w:val="00B625C4"/>
    <w:rsid w:val="00B725C5"/>
    <w:rsid w:val="00BA04C1"/>
    <w:rsid w:val="00BB456C"/>
    <w:rsid w:val="00BF089A"/>
    <w:rsid w:val="00C3797D"/>
    <w:rsid w:val="00CB7A5C"/>
    <w:rsid w:val="00CE2984"/>
    <w:rsid w:val="00CF2730"/>
    <w:rsid w:val="00D11224"/>
    <w:rsid w:val="00D349DE"/>
    <w:rsid w:val="00D708CE"/>
    <w:rsid w:val="00D8351C"/>
    <w:rsid w:val="00D966D7"/>
    <w:rsid w:val="00DB6FD2"/>
    <w:rsid w:val="00E1103D"/>
    <w:rsid w:val="00E1612A"/>
    <w:rsid w:val="00E350A7"/>
    <w:rsid w:val="00E36015"/>
    <w:rsid w:val="00E4230C"/>
    <w:rsid w:val="00E46803"/>
    <w:rsid w:val="00E5441D"/>
    <w:rsid w:val="00E67293"/>
    <w:rsid w:val="00EC7C56"/>
    <w:rsid w:val="00EE2421"/>
    <w:rsid w:val="00EF4D96"/>
    <w:rsid w:val="00EF55FC"/>
    <w:rsid w:val="00EF5805"/>
    <w:rsid w:val="00F04ED3"/>
    <w:rsid w:val="00F13599"/>
    <w:rsid w:val="00F13DB5"/>
    <w:rsid w:val="00F6140C"/>
    <w:rsid w:val="00F64CFF"/>
    <w:rsid w:val="00F66D87"/>
    <w:rsid w:val="00F8093E"/>
    <w:rsid w:val="00FF7A26"/>
    <w:rsid w:val="08AA5C1B"/>
    <w:rsid w:val="08AF7688"/>
    <w:rsid w:val="0B1D54A0"/>
    <w:rsid w:val="0C4BA4FC"/>
    <w:rsid w:val="1362D189"/>
    <w:rsid w:val="14A5A581"/>
    <w:rsid w:val="15F0841C"/>
    <w:rsid w:val="19753EA7"/>
    <w:rsid w:val="1D5F3E4E"/>
    <w:rsid w:val="21B7ED63"/>
    <w:rsid w:val="24E78999"/>
    <w:rsid w:val="28EEB9A8"/>
    <w:rsid w:val="2B104FB7"/>
    <w:rsid w:val="327D056B"/>
    <w:rsid w:val="33FAF324"/>
    <w:rsid w:val="34076906"/>
    <w:rsid w:val="35E25BDF"/>
    <w:rsid w:val="3B984274"/>
    <w:rsid w:val="3D6E8670"/>
    <w:rsid w:val="3FE7D44F"/>
    <w:rsid w:val="408FD472"/>
    <w:rsid w:val="424BB293"/>
    <w:rsid w:val="4929CE60"/>
    <w:rsid w:val="5628F305"/>
    <w:rsid w:val="56998F06"/>
    <w:rsid w:val="5A63999A"/>
    <w:rsid w:val="5F53DE8E"/>
    <w:rsid w:val="6B41B1EC"/>
    <w:rsid w:val="736D530D"/>
    <w:rsid w:val="7BEA9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8023E6B"/>
  <w15:chartTrackingRefBased/>
  <w15:docId w15:val="{0079D003-EEE7-48A3-AEB0-573A02FB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D96"/>
  </w:style>
  <w:style w:type="paragraph" w:styleId="Zpat">
    <w:name w:val="footer"/>
    <w:basedOn w:val="Normln"/>
    <w:link w:val="ZpatChar"/>
    <w:uiPriority w:val="99"/>
    <w:unhideWhenUsed/>
    <w:rsid w:val="00EF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D96"/>
  </w:style>
  <w:style w:type="character" w:styleId="Hypertextovodkaz">
    <w:name w:val="Hyperlink"/>
    <w:basedOn w:val="Standardnpsmoodstavce"/>
    <w:uiPriority w:val="99"/>
    <w:unhideWhenUsed/>
    <w:rsid w:val="006105AD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6F2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1512A"/>
    <w:rPr>
      <w:b/>
      <w:bCs/>
    </w:rPr>
  </w:style>
  <w:style w:type="paragraph" w:styleId="Bezmezer">
    <w:name w:val="No Spacing"/>
    <w:uiPriority w:val="1"/>
    <w:qFormat/>
    <w:rsid w:val="00164CB7"/>
    <w:pPr>
      <w:spacing w:after="0" w:line="240" w:lineRule="auto"/>
    </w:pPr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3D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xzekf">
    <w:name w:val="oxzekf"/>
    <w:basedOn w:val="Standardnpsmoodstavce"/>
    <w:rsid w:val="003D4595"/>
  </w:style>
  <w:style w:type="character" w:styleId="Zdraznn">
    <w:name w:val="Emphasis"/>
    <w:basedOn w:val="Standardnpsmoodstavce"/>
    <w:uiPriority w:val="20"/>
    <w:qFormat/>
    <w:rsid w:val="005673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cid:image001.png@01DA8F3F.607A999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ha5.cz" TargetMode="External"/><Relationship Id="rId4" Type="http://schemas.openxmlformats.org/officeDocument/2006/relationships/styles" Target="styles.xml"/><Relationship Id="rId9" Type="http://schemas.openxmlformats.org/officeDocument/2006/relationships/hyperlink" Target="mailto:david.stahlavsky@praha5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bc409-c6fb-4dcf-8301-7cef73794758">
      <Terms xmlns="http://schemas.microsoft.com/office/infopath/2007/PartnerControls"/>
    </lcf76f155ced4ddcb4097134ff3c332f>
    <TaxCatchAll xmlns="9c93f773-5027-4e8e-bc8d-48b550445e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55F4FD1A3F634AA5B9AECC6EFD6A1D" ma:contentTypeVersion="13" ma:contentTypeDescription="Vytvoří nový dokument" ma:contentTypeScope="" ma:versionID="e2ad66a0bbdc2525eeb85447812d2295">
  <xsd:schema xmlns:xsd="http://www.w3.org/2001/XMLSchema" xmlns:xs="http://www.w3.org/2001/XMLSchema" xmlns:p="http://schemas.microsoft.com/office/2006/metadata/properties" xmlns:ns2="358bc409-c6fb-4dcf-8301-7cef73794758" xmlns:ns3="9c93f773-5027-4e8e-bc8d-48b550445e27" targetNamespace="http://schemas.microsoft.com/office/2006/metadata/properties" ma:root="true" ma:fieldsID="b62305bed925177f20fe02817fd443e9" ns2:_="" ns3:_="">
    <xsd:import namespace="358bc409-c6fb-4dcf-8301-7cef73794758"/>
    <xsd:import namespace="9c93f773-5027-4e8e-bc8d-48b550445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c409-c6fb-4dcf-8301-7cef73794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b5bf53e-863b-4e0a-a1dd-3d13b0cfb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f773-5027-4e8e-bc8d-48b550445e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fdde46-61eb-4572-a638-381d8ad70ac2}" ma:internalName="TaxCatchAll" ma:showField="CatchAllData" ma:web="9c93f773-5027-4e8e-bc8d-48b550445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1BB80-6FFF-44DC-87B0-BDA90D48F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C4794-4604-4981-A68A-F6D303043861}">
  <ds:schemaRefs>
    <ds:schemaRef ds:uri="http://schemas.microsoft.com/office/infopath/2007/PartnerControls"/>
    <ds:schemaRef ds:uri="http://purl.org/dc/terms/"/>
    <ds:schemaRef ds:uri="358bc409-c6fb-4dcf-8301-7cef73794758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9c93f773-5027-4e8e-bc8d-48b550445e2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F05896A-E019-486A-A575-075660700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c409-c6fb-4dcf-8301-7cef73794758"/>
    <ds:schemaRef ds:uri="9c93f773-5027-4e8e-bc8d-48b55044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Dosedelova</dc:creator>
  <cp:keywords/>
  <dc:description/>
  <cp:lastModifiedBy>Fialová Lucie</cp:lastModifiedBy>
  <cp:revision>14</cp:revision>
  <cp:lastPrinted>2025-09-03T13:34:00Z</cp:lastPrinted>
  <dcterms:created xsi:type="dcterms:W3CDTF">2025-07-30T13:25:00Z</dcterms:created>
  <dcterms:modified xsi:type="dcterms:W3CDTF">2025-10-20T10:29:00Z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0x0101003555F4FD1A3F634AA5B9AECC6EFD6A1D</vt:lpwstr>
  </property>
  <property fmtid="{D5CDD505-2E9C-101B-9397-08002B2CF9AE}" pid="3" name="MediaServiceImageTags">
    <vt:lpwstr/>
  </property>
</Properties>
</file>