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AA" w:rsidRDefault="00243619">
      <w:pPr>
        <w:jc w:val="center"/>
      </w:pPr>
      <w:r>
        <w:rPr>
          <w:b/>
          <w:bCs/>
          <w:sz w:val="28"/>
          <w:szCs w:val="28"/>
          <w:lang w:eastAsia="cs-CZ" w:bidi="ar-SA"/>
        </w:rPr>
        <w:t>P</w:t>
      </w:r>
      <w:r w:rsidR="0041694D">
        <w:rPr>
          <w:b/>
          <w:bCs/>
          <w:sz w:val="28"/>
          <w:szCs w:val="28"/>
          <w:lang w:eastAsia="cs-CZ" w:bidi="ar-SA"/>
        </w:rPr>
        <w:t>ředběžný progam</w:t>
      </w:r>
      <w:bookmarkStart w:id="0" w:name="_GoBack"/>
      <w:bookmarkEnd w:id="0"/>
    </w:p>
    <w:p w:rsidR="00EF51AA" w:rsidRDefault="00243619">
      <w:pPr>
        <w:jc w:val="center"/>
      </w:pPr>
      <w:bookmarkStart w:id="1" w:name="__DdeLink__6439_1216497301"/>
      <w:r>
        <w:rPr>
          <w:b/>
          <w:bCs/>
          <w:lang w:val="en-US" w:eastAsia="cs-CZ" w:bidi="ar-SA"/>
        </w:rPr>
        <w:t>20</w:t>
      </w:r>
      <w:bookmarkEnd w:id="1"/>
      <w:r>
        <w:rPr>
          <w:b/>
          <w:bCs/>
          <w:lang w:val="en-US" w:eastAsia="cs-CZ" w:bidi="ar-SA"/>
        </w:rPr>
        <w:t xml:space="preserve">. </w:t>
      </w:r>
      <w:proofErr w:type="spellStart"/>
      <w:proofErr w:type="gramStart"/>
      <w:r>
        <w:rPr>
          <w:b/>
          <w:bCs/>
          <w:lang w:val="en-US" w:eastAsia="cs-CZ" w:bidi="ar-SA"/>
        </w:rPr>
        <w:t>zasedání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Zastupitelstva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městské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části</w:t>
      </w:r>
      <w:proofErr w:type="spellEnd"/>
      <w:r>
        <w:rPr>
          <w:b/>
          <w:bCs/>
          <w:lang w:val="en-US" w:eastAsia="cs-CZ" w:bidi="ar-SA"/>
        </w:rPr>
        <w:t xml:space="preserve"> Praha 5</w:t>
      </w:r>
    </w:p>
    <w:p w:rsidR="00EF51AA" w:rsidRDefault="00243619">
      <w:pPr>
        <w:jc w:val="center"/>
      </w:pPr>
      <w:proofErr w:type="spellStart"/>
      <w:proofErr w:type="gramStart"/>
      <w:r>
        <w:rPr>
          <w:b/>
          <w:bCs/>
          <w:lang w:val="en-US" w:eastAsia="cs-CZ" w:bidi="ar-SA"/>
        </w:rPr>
        <w:t>dne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bookmarkStart w:id="2" w:name="__DdeLink__6466_697537577"/>
      <w:bookmarkEnd w:id="2"/>
      <w:r>
        <w:rPr>
          <w:b/>
          <w:bCs/>
          <w:lang w:val="en-US" w:eastAsia="cs-CZ" w:bidi="ar-SA"/>
        </w:rPr>
        <w:t>19. 09. 2017</w:t>
      </w:r>
    </w:p>
    <w:p w:rsidR="00EF51AA" w:rsidRDefault="00EF51AA"/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6255"/>
        <w:gridCol w:w="2798"/>
      </w:tblGrid>
      <w:tr w:rsidR="00EF51AA"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AA" w:rsidRDefault="00243619">
            <w:pPr>
              <w:jc w:val="center"/>
            </w:pPr>
            <w:r>
              <w:rPr>
                <w:b/>
                <w:bCs/>
                <w:lang w:eastAsia="cs-CZ" w:bidi="ar-SA"/>
              </w:rPr>
              <w:t>Č.</w:t>
            </w:r>
          </w:p>
        </w:tc>
        <w:tc>
          <w:tcPr>
            <w:tcW w:w="6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AA" w:rsidRDefault="00243619">
            <w:pPr>
              <w:jc w:val="center"/>
            </w:pPr>
            <w:r>
              <w:rPr>
                <w:b/>
                <w:bCs/>
                <w:lang w:eastAsia="cs-CZ" w:bidi="ar-SA"/>
              </w:rPr>
              <w:t>Bod jednání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1AA" w:rsidRDefault="00243619">
            <w:pPr>
              <w:jc w:val="center"/>
            </w:pPr>
            <w:r>
              <w:rPr>
                <w:b/>
                <w:bCs/>
              </w:rPr>
              <w:t>Předkladatel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1.</w:t>
            </w:r>
          </w:p>
        </w:tc>
        <w:tc>
          <w:tcPr>
            <w:tcW w:w="0" w:type="auto"/>
          </w:tcPr>
          <w:p w:rsidR="00EF51AA" w:rsidRDefault="00243619">
            <w:r>
              <w:t>Schválení zápisu 19. zasedání ZMČ Praha 5 Volba ověřovatelů zápisu 20. zasedání ZMČ Praha 5 Schválení programu 20. zasedání ZMČ Praha 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Richter Pavel, Ing., starosta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2.</w:t>
            </w:r>
          </w:p>
        </w:tc>
        <w:tc>
          <w:tcPr>
            <w:tcW w:w="0" w:type="auto"/>
          </w:tcPr>
          <w:p w:rsidR="00EF51AA" w:rsidRDefault="00243619">
            <w:r>
              <w:t>Volba přísedících k Obvodnímu soudu pro Prahu 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3.</w:t>
            </w:r>
          </w:p>
        </w:tc>
        <w:tc>
          <w:tcPr>
            <w:tcW w:w="0" w:type="auto"/>
          </w:tcPr>
          <w:p w:rsidR="00EF51AA" w:rsidRDefault="00243619">
            <w:r>
              <w:t>Přehled rozpočtových opatření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4.</w:t>
            </w:r>
          </w:p>
        </w:tc>
        <w:tc>
          <w:tcPr>
            <w:tcW w:w="0" w:type="auto"/>
          </w:tcPr>
          <w:p w:rsidR="00EF51AA" w:rsidRDefault="00243619" w:rsidP="00453173">
            <w:r>
              <w:t>Úprava rozpočtu roku 2017 - vrácení 100 % podílu MČ na celkové daňové povinnosti hl. m. Prahy na dani z příjmů právnických osob za zdaňovací období roku 2016 formou neinvestiční dotace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5.</w:t>
            </w:r>
          </w:p>
        </w:tc>
        <w:tc>
          <w:tcPr>
            <w:tcW w:w="0" w:type="auto"/>
          </w:tcPr>
          <w:p w:rsidR="00EF51AA" w:rsidRDefault="00243619">
            <w:r>
              <w:t>Přehled rozpočtových opatření  - převod finančních prostředků do Fondu rozvoje bydlení MČ Praha 5, zapojení nedočerpaných prostředků z odvodu z výherních hracích přístrojů (VHP) z r. 2016, ostatní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6.</w:t>
            </w:r>
          </w:p>
        </w:tc>
        <w:tc>
          <w:tcPr>
            <w:tcW w:w="0" w:type="auto"/>
          </w:tcPr>
          <w:p w:rsidR="00EF51AA" w:rsidRDefault="00243619">
            <w:r>
              <w:t xml:space="preserve">Částečná revokace usnesení ZMČ č. 19/4/2017 ze dne </w:t>
            </w:r>
            <w:proofErr w:type="gramStart"/>
            <w:r>
              <w:t>20.06.2017</w:t>
            </w:r>
            <w:proofErr w:type="gramEnd"/>
            <w:r>
              <w:t xml:space="preserve"> -  závěrečný účet MČ Praha 5 za rok 2016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7.</w:t>
            </w:r>
          </w:p>
        </w:tc>
        <w:tc>
          <w:tcPr>
            <w:tcW w:w="0" w:type="auto"/>
          </w:tcPr>
          <w:p w:rsidR="00EF51AA" w:rsidRDefault="00243619">
            <w:r>
              <w:t xml:space="preserve">Poskytnutí předchozího souhlasu k přijetí účelově určeného finančního daru ve výši 164.400,- Kč příspěvkové organizaci Základní škola a mateřská škola Barrandov, Praha 5 - Hlubočepy, </w:t>
            </w:r>
            <w:proofErr w:type="spellStart"/>
            <w:r>
              <w:t>Chaplinovo</w:t>
            </w:r>
            <w:proofErr w:type="spellEnd"/>
            <w:r>
              <w:t xml:space="preserve"> nám. 1/615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Šolle Vít, Mgr., zástupce starosty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8.</w:t>
            </w:r>
          </w:p>
        </w:tc>
        <w:tc>
          <w:tcPr>
            <w:tcW w:w="0" w:type="auto"/>
          </w:tcPr>
          <w:p w:rsidR="00EF51AA" w:rsidRDefault="00243619">
            <w:r>
              <w:t>Dotační programy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9.</w:t>
            </w:r>
          </w:p>
        </w:tc>
        <w:tc>
          <w:tcPr>
            <w:tcW w:w="0" w:type="auto"/>
          </w:tcPr>
          <w:p w:rsidR="00EF51AA" w:rsidRDefault="00243619">
            <w:r>
              <w:t xml:space="preserve">Kontrola plnění usnesení Zastupitelstva MČ Praha 5 za období od </w:t>
            </w:r>
            <w:proofErr w:type="gramStart"/>
            <w:r>
              <w:t>12.06.2017</w:t>
            </w:r>
            <w:proofErr w:type="gramEnd"/>
            <w:r>
              <w:t xml:space="preserve"> do 04.09.2017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Velek Ondřej, Ing., předseda Kontrolního výboru ZMČ Praha 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10.</w:t>
            </w:r>
          </w:p>
        </w:tc>
        <w:tc>
          <w:tcPr>
            <w:tcW w:w="0" w:type="auto"/>
          </w:tcPr>
          <w:p w:rsidR="00EF51AA" w:rsidRDefault="00243619">
            <w:r>
              <w:t>Strategie zhodnocování volných finančních prostředků MČ Praha 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Trojánek Jan,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11.</w:t>
            </w:r>
          </w:p>
        </w:tc>
        <w:tc>
          <w:tcPr>
            <w:tcW w:w="0" w:type="auto"/>
          </w:tcPr>
          <w:p w:rsidR="00EF51AA" w:rsidRDefault="00243619">
            <w:r>
              <w:t xml:space="preserve">Zpráva o stavu pohledávek MČ Praha 5 k </w:t>
            </w:r>
            <w:proofErr w:type="gramStart"/>
            <w:r>
              <w:t>30.6.2017</w:t>
            </w:r>
            <w:proofErr w:type="gramEnd"/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Žebera Josef, Bc., tajemník ÚMČ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12.</w:t>
            </w:r>
          </w:p>
        </w:tc>
        <w:tc>
          <w:tcPr>
            <w:tcW w:w="0" w:type="auto"/>
          </w:tcPr>
          <w:p w:rsidR="00EF51AA" w:rsidRDefault="00243619">
            <w:r>
              <w:t>Odpis pohledávek nájemců bytů nad 100 tis. Kč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Herold Lukáš, Bc., zástupce starosty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13.</w:t>
            </w:r>
          </w:p>
        </w:tc>
        <w:tc>
          <w:tcPr>
            <w:tcW w:w="0" w:type="auto"/>
          </w:tcPr>
          <w:p w:rsidR="00EF51AA" w:rsidRDefault="00243619">
            <w:r>
              <w:t>Odpis pohledávek nájemců nebytových prostor nad 100 tis. Kč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14.</w:t>
            </w:r>
          </w:p>
        </w:tc>
        <w:tc>
          <w:tcPr>
            <w:tcW w:w="0" w:type="auto"/>
          </w:tcPr>
          <w:p w:rsidR="00EF51AA" w:rsidRDefault="00243619">
            <w:r>
              <w:t xml:space="preserve">Nabídka na odkoupení id. 325/450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4688/9 k. </w:t>
            </w:r>
            <w:proofErr w:type="spellStart"/>
            <w:r>
              <w:t>ú.</w:t>
            </w:r>
            <w:proofErr w:type="spellEnd"/>
            <w:r>
              <w:t xml:space="preserve"> Smíchov od spoluvlastníků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15.</w:t>
            </w:r>
          </w:p>
        </w:tc>
        <w:tc>
          <w:tcPr>
            <w:tcW w:w="0" w:type="auto"/>
          </w:tcPr>
          <w:p w:rsidR="00EF51AA" w:rsidRDefault="00243619">
            <w:r>
              <w:t xml:space="preserve">Žádost o 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849/2 v k. </w:t>
            </w:r>
            <w:proofErr w:type="spellStart"/>
            <w:r>
              <w:t>ú.</w:t>
            </w:r>
            <w:proofErr w:type="spellEnd"/>
            <w:r>
              <w:t xml:space="preserve"> Hlubočepy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16.</w:t>
            </w:r>
          </w:p>
        </w:tc>
        <w:tc>
          <w:tcPr>
            <w:tcW w:w="0" w:type="auto"/>
          </w:tcPr>
          <w:p w:rsidR="00EF51AA" w:rsidRDefault="00243619">
            <w:r>
              <w:t xml:space="preserve">Žádost o prodej staveb garáží stojících na pozemcích </w:t>
            </w:r>
            <w:proofErr w:type="spellStart"/>
            <w:r>
              <w:lastRenderedPageBreak/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1531/9 a 1531/19 k. </w:t>
            </w:r>
            <w:proofErr w:type="spellStart"/>
            <w:r>
              <w:t>ú.</w:t>
            </w:r>
            <w:proofErr w:type="spellEnd"/>
            <w:r>
              <w:t xml:space="preserve"> Košíře nájemcům garáží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lastRenderedPageBreak/>
              <w:t xml:space="preserve">Rada MČ P5, Damašek </w:t>
            </w:r>
            <w:r w:rsidRPr="00453173">
              <w:rPr>
                <w:sz w:val="22"/>
                <w:szCs w:val="22"/>
              </w:rPr>
              <w:lastRenderedPageBreak/>
              <w:t>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lastRenderedPageBreak/>
              <w:t>17.</w:t>
            </w:r>
          </w:p>
        </w:tc>
        <w:tc>
          <w:tcPr>
            <w:tcW w:w="0" w:type="auto"/>
          </w:tcPr>
          <w:p w:rsidR="00EF51AA" w:rsidRDefault="00243619">
            <w:r>
              <w:t xml:space="preserve">Žádost o prodej části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1456 v k. </w:t>
            </w:r>
            <w:proofErr w:type="spellStart"/>
            <w:r>
              <w:t>ú.</w:t>
            </w:r>
            <w:proofErr w:type="spellEnd"/>
            <w:r>
              <w:t xml:space="preserve"> Jinonice od vlastníka sousedního pozemku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18.</w:t>
            </w:r>
          </w:p>
        </w:tc>
        <w:tc>
          <w:tcPr>
            <w:tcW w:w="0" w:type="auto"/>
          </w:tcPr>
          <w:p w:rsidR="00EF51AA" w:rsidRDefault="00243619">
            <w:r>
              <w:t xml:space="preserve">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1715/10 v k. </w:t>
            </w:r>
            <w:proofErr w:type="spellStart"/>
            <w:r>
              <w:t>ú.</w:t>
            </w:r>
            <w:proofErr w:type="spellEnd"/>
            <w:r>
              <w:t xml:space="preserve"> Košíře vlastníkovi stavby garáže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19.</w:t>
            </w:r>
          </w:p>
        </w:tc>
        <w:tc>
          <w:tcPr>
            <w:tcW w:w="0" w:type="auto"/>
          </w:tcPr>
          <w:p w:rsidR="00EF51AA" w:rsidRDefault="00243619">
            <w:r>
              <w:t xml:space="preserve">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1712/5 v k. </w:t>
            </w:r>
            <w:proofErr w:type="spellStart"/>
            <w:r>
              <w:t>ú.</w:t>
            </w:r>
            <w:proofErr w:type="spellEnd"/>
            <w:r>
              <w:t xml:space="preserve"> Hlubočepy vlastníkovi stavby garáže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20.</w:t>
            </w:r>
          </w:p>
        </w:tc>
        <w:tc>
          <w:tcPr>
            <w:tcW w:w="0" w:type="auto"/>
          </w:tcPr>
          <w:p w:rsidR="00EF51AA" w:rsidRDefault="00243619">
            <w:r>
              <w:t xml:space="preserve">Prodej části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328/1 v k. </w:t>
            </w:r>
            <w:proofErr w:type="spellStart"/>
            <w:r>
              <w:t>ú.</w:t>
            </w:r>
            <w:proofErr w:type="spellEnd"/>
            <w:r>
              <w:t xml:space="preserve"> Radlice investorovi stavby a spoluvlastníkovi sousedních nemovitých věcí - Real - </w:t>
            </w:r>
            <w:proofErr w:type="spellStart"/>
            <w:r>
              <w:t>Treuhand</w:t>
            </w:r>
            <w:proofErr w:type="spellEnd"/>
            <w:r>
              <w:t xml:space="preserve"> Reality, s. r. o.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Damašek Martin, Bc.,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21.</w:t>
            </w:r>
          </w:p>
        </w:tc>
        <w:tc>
          <w:tcPr>
            <w:tcW w:w="0" w:type="auto"/>
          </w:tcPr>
          <w:p w:rsidR="00EF51AA" w:rsidRDefault="00243619" w:rsidP="00243619">
            <w:r>
              <w:t>Prodej bytových jednotek dle Zásad pro prodej bytů schválených ZMČ Praha 5 oprávněným nájemcům bytů, kteří přijali nabídku na odkoupení v souladu se schváleným záměrem prodeje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Herold Lukáš, Bc., zástupce starosty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22.</w:t>
            </w:r>
          </w:p>
        </w:tc>
        <w:tc>
          <w:tcPr>
            <w:tcW w:w="0" w:type="auto"/>
          </w:tcPr>
          <w:p w:rsidR="00EF51AA" w:rsidRDefault="00243619">
            <w:r>
              <w:t>Ostrovského 2, č. p. 33, prodej bytové jednotky s věcným břemenem práva užívání pro bytové družstvo Půdní byty Smíchov nájemci bytového družstva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Herold Lukáš, Bc., zástupce starosty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23.</w:t>
            </w:r>
          </w:p>
        </w:tc>
        <w:tc>
          <w:tcPr>
            <w:tcW w:w="0" w:type="auto"/>
          </w:tcPr>
          <w:p w:rsidR="00EF51AA" w:rsidRDefault="00243619">
            <w:r>
              <w:t>Pravidla pro poskytování dotací, darů a spolupořadatelství Městské části Praha 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Žebera Josef, Bc., tajemník ÚMČ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24.</w:t>
            </w:r>
          </w:p>
        </w:tc>
        <w:tc>
          <w:tcPr>
            <w:tcW w:w="0" w:type="auto"/>
          </w:tcPr>
          <w:p w:rsidR="00EF51AA" w:rsidRDefault="00243619">
            <w:r>
              <w:t xml:space="preserve">Memorandum o spolupráci mezi MČ Praha 5 a Švandovým divadlem, příspěvkovou organizací </w:t>
            </w:r>
            <w:proofErr w:type="gramStart"/>
            <w:r>
              <w:t>hl. m . Prahy</w:t>
            </w:r>
            <w:proofErr w:type="gramEnd"/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Herold Lukáš, Bc., zástupce starosty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25.</w:t>
            </w:r>
          </w:p>
        </w:tc>
        <w:tc>
          <w:tcPr>
            <w:tcW w:w="0" w:type="auto"/>
          </w:tcPr>
          <w:p w:rsidR="00EF51AA" w:rsidRDefault="00243619">
            <w:r>
              <w:t>Zpráva o činnosti Výboru životního prostředí ZMČ P5 za období  leden - červen 2017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Doležal Zdeněk, Mgr., předseda Výboru životního prostředí ZMČ Praha 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26.</w:t>
            </w:r>
          </w:p>
        </w:tc>
        <w:tc>
          <w:tcPr>
            <w:tcW w:w="0" w:type="auto"/>
          </w:tcPr>
          <w:p w:rsidR="00EF51AA" w:rsidRDefault="00243619">
            <w:r>
              <w:t>Zpráva o činnosti Finančního výboru za 1. pololetí roku 2017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Kreidl Ondřej, předseda Finančního výboru ZMČ Praha 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27.</w:t>
            </w:r>
          </w:p>
        </w:tc>
        <w:tc>
          <w:tcPr>
            <w:tcW w:w="0" w:type="auto"/>
          </w:tcPr>
          <w:p w:rsidR="00EF51AA" w:rsidRDefault="00243619">
            <w:r>
              <w:t>Zpráva o činnosti Finančního výboru ZMČ Praha 5 za období II. pololetí 2016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Kreidl Ondřej, předseda Finančního výboru ZMČ Praha 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28.</w:t>
            </w:r>
          </w:p>
        </w:tc>
        <w:tc>
          <w:tcPr>
            <w:tcW w:w="0" w:type="auto"/>
          </w:tcPr>
          <w:p w:rsidR="00EF51AA" w:rsidRDefault="00243619">
            <w:r>
              <w:t>Změny ve výborech ZMČ P5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Palovský Radomír, RNDr., CSc., člen Rady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29.</w:t>
            </w:r>
          </w:p>
        </w:tc>
        <w:tc>
          <w:tcPr>
            <w:tcW w:w="0" w:type="auto"/>
          </w:tcPr>
          <w:p w:rsidR="00EF51AA" w:rsidRDefault="00243619">
            <w:r>
              <w:t>Podnět na změnu ÚP SÚ hl. m. Prahy - "Na Pláni"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Richter Pavel, Ing., starosta MČ P5</w:t>
            </w:r>
          </w:p>
        </w:tc>
      </w:tr>
      <w:tr w:rsidR="00EF51AA">
        <w:tc>
          <w:tcPr>
            <w:tcW w:w="0" w:type="auto"/>
          </w:tcPr>
          <w:p w:rsidR="00EF51AA" w:rsidRDefault="00243619">
            <w:r>
              <w:t>30.</w:t>
            </w:r>
          </w:p>
        </w:tc>
        <w:tc>
          <w:tcPr>
            <w:tcW w:w="0" w:type="auto"/>
          </w:tcPr>
          <w:p w:rsidR="00EF51AA" w:rsidRDefault="00243619">
            <w:r>
              <w:t>Petice za ochranu parku "Na Pláni"</w:t>
            </w:r>
          </w:p>
        </w:tc>
        <w:tc>
          <w:tcPr>
            <w:tcW w:w="0" w:type="auto"/>
          </w:tcPr>
          <w:p w:rsidR="00EF51AA" w:rsidRPr="00453173" w:rsidRDefault="00243619">
            <w:pPr>
              <w:rPr>
                <w:sz w:val="22"/>
                <w:szCs w:val="22"/>
              </w:rPr>
            </w:pPr>
            <w:r w:rsidRPr="00453173">
              <w:rPr>
                <w:sz w:val="22"/>
                <w:szCs w:val="22"/>
              </w:rPr>
              <w:t>Rada MČ P5, Richter Pavel, Ing., starosta MČ P5</w:t>
            </w:r>
          </w:p>
        </w:tc>
      </w:tr>
    </w:tbl>
    <w:p w:rsidR="00EF51AA" w:rsidRDefault="00EF51AA"/>
    <w:p w:rsidR="00EF51AA" w:rsidRDefault="00243619">
      <w:pPr>
        <w:jc w:val="center"/>
      </w:pPr>
      <w:r>
        <w:t>Ing. Pavel Richter</w:t>
      </w:r>
    </w:p>
    <w:p w:rsidR="00EF51AA" w:rsidRDefault="00243619">
      <w:pPr>
        <w:jc w:val="center"/>
      </w:pPr>
      <w:r>
        <w:t>starosta MČ P5</w:t>
      </w:r>
    </w:p>
    <w:sectPr w:rsidR="00EF51AA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AA"/>
    <w:rsid w:val="00243619"/>
    <w:rsid w:val="0041694D"/>
    <w:rsid w:val="00453173"/>
    <w:rsid w:val="00EE5CC7"/>
    <w:rsid w:val="00E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DAED1-1A82-4B6E-AEB6-9C8942C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Hindi"/>
        <w:color w:val="00000A"/>
        <w:sz w:val="24"/>
        <w:szCs w:val="24"/>
        <w:lang w:val="cs-CZ" w:eastAsia="zh-CN" w:bidi="hi-IN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left" w:pos="709"/>
      </w:tabs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19"/>
    <w:pPr>
      <w:spacing w:after="0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1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Vosátková Renáta</cp:lastModifiedBy>
  <cp:revision>5</cp:revision>
  <cp:lastPrinted>2017-09-11T07:59:00Z</cp:lastPrinted>
  <dcterms:created xsi:type="dcterms:W3CDTF">2017-09-11T07:57:00Z</dcterms:created>
  <dcterms:modified xsi:type="dcterms:W3CDTF">2017-09-13T08:28:00Z</dcterms:modified>
</cp:coreProperties>
</file>