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20. zasedání Zastupitelstva Městské části Praha 5 dne 19. 9. 2017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Interpelace č. 1</w:t>
      </w: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Ing. Pavel Richter,</w:t>
      </w: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starosta MČ P5</w:t>
      </w: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b/>
          <w:sz w:val="20"/>
          <w:szCs w:val="20"/>
        </w:rPr>
      </w:pPr>
      <w:r>
        <w:rPr>
          <w:b/>
          <w:sz w:val="20"/>
          <w:szCs w:val="20"/>
        </w:rPr>
        <w:t>Věc: Opětovné jmenování paní Evy Čechové vedoucí Odboru Stavebního úřadu</w:t>
      </w: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Vážený pane starosto,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br/>
      </w:r>
      <w:r>
        <w:rPr>
          <w:sz w:val="20"/>
          <w:szCs w:val="20"/>
        </w:rPr>
        <w:t>obracím se na Vás jako na vedoucího představitele MČ Praha 5 ve věci opětovného jmenování Evy Čechové vedoucí Odboru Stavebního úřadu.</w:t>
      </w: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Rada MČ jmenovala paní Ing. arch. Evu Čechovou, MBA opět staro-novou vedoucí Odboru Stavební úřad, a to s účinností od 1</w:t>
      </w:r>
      <w:r>
        <w:rPr>
          <w:sz w:val="20"/>
          <w:szCs w:val="20"/>
        </w:rPr>
        <w:t>. 9. 2017. Za účasti TOP 09 a KDU-ČSL v tomto volebním období byla paní Eva Čechová jmenována již dvakrát, teď a pár dnů po odvolání členů Strany zelených a Sociální demokracie z Rady MČ.</w:t>
      </w: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Jméno paní Čechové skloňují velmi negativně snad všechny občanské sp</w:t>
      </w:r>
      <w:r>
        <w:rPr>
          <w:sz w:val="20"/>
          <w:szCs w:val="20"/>
        </w:rPr>
        <w:t>olky na Praze 5 věnující se územnímu rozvoji a poukazují na její kontroverzní a nekoncepční rozhodnutí ke stejně kontroverzním stavebním záměrům - vždy ve prospěch naddimenzovaných staveb, často za hranou zákona a rozhodně nikoli ve prospěch občanů Prahy 5</w:t>
      </w:r>
      <w:r>
        <w:rPr>
          <w:sz w:val="20"/>
          <w:szCs w:val="20"/>
        </w:rPr>
        <w:t>.</w:t>
      </w: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Z dlouhé seznamu za všechny pár příkladů:</w:t>
      </w:r>
    </w:p>
    <w:p w:rsidR="00057934" w:rsidRDefault="00576B7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Vydala územní rozhodnutí na Kaskády VI, VII a IX a Kaskády FGHI i přes námitky na nesoulad s územním plánem a prostě schválila výjimečnou přípustnost bez ohledu na chybějící infrastrukturu a stupňující se problé</w:t>
      </w:r>
      <w:r>
        <w:rPr>
          <w:sz w:val="20"/>
          <w:szCs w:val="20"/>
        </w:rPr>
        <w:t>my s parkováním na sídlišti Barrandov.</w:t>
      </w:r>
    </w:p>
    <w:p w:rsidR="00057934" w:rsidRDefault="00576B7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Dne 17. 5. 2016 na zasedání VÚR starosta Klíma prohlásil, že další výstavba na Barrandově musí být v souladu se studií zpracovávanou A69 a bez souhlasu MČ se nic nepostaví. O den dříve vydala Radou znovu čerstvě pověř</w:t>
      </w:r>
      <w:r>
        <w:rPr>
          <w:sz w:val="20"/>
          <w:szCs w:val="20"/>
        </w:rPr>
        <w:t xml:space="preserve">ená vedoucí Stavebního úřadu paní Čechová územní rozhodnutí pro výstavbu třech nových domů ve prospěch </w:t>
      </w:r>
      <w:proofErr w:type="spellStart"/>
      <w:r>
        <w:rPr>
          <w:sz w:val="20"/>
          <w:szCs w:val="20"/>
        </w:rPr>
        <w:t>Finepu</w:t>
      </w:r>
      <w:proofErr w:type="spellEnd"/>
      <w:r>
        <w:rPr>
          <w:sz w:val="20"/>
          <w:szCs w:val="20"/>
        </w:rPr>
        <w:t xml:space="preserve"> (Kaskády C, D, E).</w:t>
      </w:r>
    </w:p>
    <w:p w:rsidR="00057934" w:rsidRDefault="00576B7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V případě Residence Výhledová – </w:t>
      </w:r>
      <w:proofErr w:type="spellStart"/>
      <w:r>
        <w:rPr>
          <w:sz w:val="20"/>
          <w:szCs w:val="20"/>
        </w:rPr>
        <w:t>Viladomy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Žvahov</w:t>
      </w:r>
      <w:proofErr w:type="spellEnd"/>
      <w:r>
        <w:rPr>
          <w:sz w:val="20"/>
          <w:szCs w:val="20"/>
        </w:rPr>
        <w:t xml:space="preserve"> povolila stavbu bez geologického průzkumu a aniž by byl zajištěn přístup ke sta</w:t>
      </w:r>
      <w:r>
        <w:rPr>
          <w:sz w:val="20"/>
          <w:szCs w:val="20"/>
        </w:rPr>
        <w:t>vbě.</w:t>
      </w:r>
    </w:p>
    <w:p w:rsidR="00057934" w:rsidRDefault="00576B77">
      <w:pPr>
        <w:numPr>
          <w:ilvl w:val="0"/>
          <w:numId w:val="2"/>
        </w:numPr>
        <w:contextualSpacing/>
        <w:rPr>
          <w:sz w:val="20"/>
          <w:szCs w:val="20"/>
        </w:rPr>
      </w:pPr>
      <w:proofErr w:type="spellStart"/>
      <w:r>
        <w:rPr>
          <w:sz w:val="20"/>
          <w:szCs w:val="20"/>
        </w:rPr>
        <w:t>Medak</w:t>
      </w:r>
      <w:proofErr w:type="spellEnd"/>
      <w:r>
        <w:rPr>
          <w:sz w:val="20"/>
          <w:szCs w:val="20"/>
        </w:rPr>
        <w:t xml:space="preserve"> House - neodhalila záměrně zkreslenou vizualizaci, na jejímž základě posuzovala přiměřenost hmot projektu</w:t>
      </w:r>
    </w:p>
    <w:p w:rsidR="00057934" w:rsidRDefault="00576B77">
      <w:pPr>
        <w:numPr>
          <w:ilvl w:val="0"/>
          <w:numId w:val="2"/>
        </w:num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Mezi další rozhodnutí v neprospěch občanů lze zmínit: </w:t>
      </w:r>
      <w:proofErr w:type="spellStart"/>
      <w:r>
        <w:rPr>
          <w:sz w:val="20"/>
          <w:szCs w:val="20"/>
        </w:rPr>
        <w:t>Viladomy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Farkáň</w:t>
      </w:r>
      <w:proofErr w:type="spellEnd"/>
      <w:r>
        <w:rPr>
          <w:sz w:val="20"/>
          <w:szCs w:val="20"/>
        </w:rPr>
        <w:t>, výstavba Na Pláni, v Prokopském údolí, protizákonné oplocení pozemku</w:t>
      </w:r>
      <w:r>
        <w:rPr>
          <w:sz w:val="20"/>
          <w:szCs w:val="20"/>
        </w:rPr>
        <w:t xml:space="preserve"> a vydání územního souhlasu s umístěním hospodářské budovy, ačkoli pro použití zjednodušujícího postupu nebyly splněny podmínky, v přírodním parku Košíře-Motol nedaleko usedlosti Šalamounka, neřešení černé stavby vedle nádraží Stodůlky a černé stavby teras</w:t>
      </w:r>
      <w:r>
        <w:rPr>
          <w:sz w:val="20"/>
          <w:szCs w:val="20"/>
        </w:rPr>
        <w:t xml:space="preserve">y v památkové rezervaci mezi ulicemi Mělnická a Plaská, výstavba čtrnácti bytových domů projektu Svět Na Pláni, nerespektování charakteru čtvrtí </w:t>
      </w:r>
      <w:proofErr w:type="spellStart"/>
      <w:r>
        <w:rPr>
          <w:sz w:val="20"/>
          <w:szCs w:val="20"/>
        </w:rPr>
        <w:t>Hřebenka</w:t>
      </w:r>
      <w:proofErr w:type="spellEnd"/>
      <w:r>
        <w:rPr>
          <w:sz w:val="20"/>
          <w:szCs w:val="20"/>
        </w:rPr>
        <w:t xml:space="preserve"> a starý Barrandov.</w:t>
      </w:r>
    </w:p>
    <w:p w:rsidR="00057934" w:rsidRDefault="00057934">
      <w:pPr>
        <w:rPr>
          <w:sz w:val="20"/>
          <w:szCs w:val="20"/>
        </w:rPr>
      </w:pP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sz w:val="20"/>
          <w:szCs w:val="20"/>
        </w:rPr>
      </w:pPr>
      <w:r>
        <w:rPr>
          <w:b/>
          <w:sz w:val="20"/>
          <w:szCs w:val="20"/>
        </w:rPr>
        <w:t>Ptám se Vás, pane starosto:</w:t>
      </w:r>
    </w:p>
    <w:p w:rsidR="00057934" w:rsidRDefault="00576B7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Jaký byl text vypsaného výběrového řízení a kde byl z</w:t>
      </w:r>
      <w:r>
        <w:rPr>
          <w:sz w:val="20"/>
          <w:szCs w:val="20"/>
        </w:rPr>
        <w:t>veřejněn?</w:t>
      </w:r>
    </w:p>
    <w:p w:rsidR="00057934" w:rsidRDefault="00576B7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Kdo byl ve výběrové komisi?</w:t>
      </w:r>
    </w:p>
    <w:p w:rsidR="00057934" w:rsidRDefault="00576B7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Jaké byly poslední důvody rozvázání pracovního poměru s Evou Čechovou?</w:t>
      </w:r>
    </w:p>
    <w:p w:rsidR="00057934" w:rsidRDefault="00576B7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Shledává nynější Rada MČ důvody rozvázání pracovního poměru jako již neplatící nebo nerelevantní?</w:t>
      </w:r>
    </w:p>
    <w:p w:rsidR="00057934" w:rsidRDefault="00576B77">
      <w:pPr>
        <w:numPr>
          <w:ilvl w:val="0"/>
          <w:numId w:val="1"/>
        </w:numPr>
        <w:contextualSpacing/>
        <w:rPr>
          <w:sz w:val="20"/>
          <w:szCs w:val="20"/>
        </w:rPr>
      </w:pPr>
      <w:r>
        <w:rPr>
          <w:sz w:val="20"/>
          <w:szCs w:val="20"/>
        </w:rPr>
        <w:t>Domnívá se současná Rada MČ, že jmenování Evy Čec</w:t>
      </w:r>
      <w:r>
        <w:rPr>
          <w:sz w:val="20"/>
          <w:szCs w:val="20"/>
        </w:rPr>
        <w:t>hové není v rozporu se slibem zastupitele: “Slibuji na svou čest a svědomí, že svoji funkci budu vykonávat svědomitě, v zájmu města a jeho občanů”?</w:t>
      </w:r>
    </w:p>
    <w:p w:rsidR="00057934" w:rsidRDefault="00057934">
      <w:pPr>
        <w:rPr>
          <w:sz w:val="20"/>
          <w:szCs w:val="20"/>
        </w:rPr>
      </w:pP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Předem děkuji za písemnou odpověď.</w:t>
      </w:r>
    </w:p>
    <w:p w:rsidR="00057934" w:rsidRDefault="00576B77">
      <w:pPr>
        <w:rPr>
          <w:sz w:val="20"/>
          <w:szCs w:val="20"/>
        </w:rPr>
      </w:pPr>
      <w:r>
        <w:rPr>
          <w:sz w:val="20"/>
          <w:szCs w:val="20"/>
        </w:rPr>
        <w:t>Mgr. Martina Pokorná</w:t>
      </w:r>
    </w:p>
    <w:p w:rsidR="00057934" w:rsidRDefault="00576B77" w:rsidP="00576B77">
      <w:pPr>
        <w:rPr>
          <w:sz w:val="20"/>
          <w:szCs w:val="20"/>
        </w:rPr>
      </w:pPr>
      <w:r>
        <w:rPr>
          <w:sz w:val="20"/>
          <w:szCs w:val="20"/>
        </w:rPr>
        <w:t>Členka ZMČ Praha 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 Praze dne 19. 9. 2017</w:t>
      </w:r>
      <w:bookmarkStart w:id="0" w:name="_GoBack"/>
      <w:bookmarkEnd w:id="0"/>
    </w:p>
    <w:p w:rsidR="00057934" w:rsidRDefault="00057934">
      <w:pPr>
        <w:rPr>
          <w:sz w:val="20"/>
          <w:szCs w:val="20"/>
        </w:rPr>
      </w:pPr>
    </w:p>
    <w:sectPr w:rsidR="00057934">
      <w:pgSz w:w="11906" w:h="16838"/>
      <w:pgMar w:top="566" w:right="850" w:bottom="566" w:left="85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458AC"/>
    <w:multiLevelType w:val="multilevel"/>
    <w:tmpl w:val="F7C87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9F4EE2"/>
    <w:multiLevelType w:val="multilevel"/>
    <w:tmpl w:val="024A4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57934"/>
    <w:rsid w:val="00057934"/>
    <w:rsid w:val="0057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1E967-6889-4CB6-A801-DE8A68FC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Mata Pokorna</cp:lastModifiedBy>
  <cp:revision>2</cp:revision>
  <dcterms:created xsi:type="dcterms:W3CDTF">2017-09-20T17:22:00Z</dcterms:created>
  <dcterms:modified xsi:type="dcterms:W3CDTF">2017-09-20T17:22:00Z</dcterms:modified>
</cp:coreProperties>
</file>