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 w:rsidP="00900ADE">
      <w:pPr>
        <w:spacing w:line="276" w:lineRule="auto"/>
        <w:jc w:val="both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6C4546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6C4546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6C4546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36701F" w:rsidRPr="006C4546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BE6F47" w:rsidRPr="006C4546">
        <w:rPr>
          <w:rFonts w:ascii="Garamond" w:hAnsi="Garamond"/>
          <w:sz w:val="24"/>
          <w:szCs w:val="24"/>
        </w:rPr>
        <w:t>Vážen</w:t>
      </w:r>
      <w:r w:rsidR="003A6BFE" w:rsidRPr="006C4546">
        <w:rPr>
          <w:rFonts w:ascii="Garamond" w:hAnsi="Garamond"/>
          <w:sz w:val="24"/>
          <w:szCs w:val="24"/>
        </w:rPr>
        <w:t>ý pan</w:t>
      </w:r>
    </w:p>
    <w:p w:rsidR="0036701F" w:rsidRPr="006C4546" w:rsidRDefault="009B6756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36701F" w:rsidRPr="006C4546">
        <w:rPr>
          <w:rFonts w:ascii="Garamond" w:hAnsi="Garamond"/>
          <w:sz w:val="24"/>
          <w:szCs w:val="24"/>
        </w:rPr>
        <w:t>astupitel MČ Praha 5</w:t>
      </w:r>
    </w:p>
    <w:p w:rsidR="004C4FAD" w:rsidRPr="006C4546" w:rsidRDefault="0066375F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 xml:space="preserve">Mgr. </w:t>
      </w:r>
      <w:r w:rsidR="00783901" w:rsidRPr="006C4546">
        <w:rPr>
          <w:rFonts w:ascii="Garamond" w:hAnsi="Garamond"/>
          <w:sz w:val="24"/>
          <w:szCs w:val="24"/>
        </w:rPr>
        <w:t>Lukáš Budín</w:t>
      </w:r>
    </w:p>
    <w:p w:rsidR="000F6C60" w:rsidRPr="006C4546" w:rsidRDefault="000F6C6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77C5B" w:rsidRPr="006C4546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 w:cs="Times New Roman"/>
          <w:sz w:val="24"/>
          <w:szCs w:val="24"/>
        </w:rPr>
        <w:t xml:space="preserve">                </w:t>
      </w:r>
      <w:r w:rsidR="006C4546">
        <w:rPr>
          <w:rFonts w:ascii="Garamond" w:hAnsi="Garamond" w:cs="Times New Roman"/>
          <w:sz w:val="24"/>
          <w:szCs w:val="24"/>
        </w:rPr>
        <w:t xml:space="preserve">                        </w:t>
      </w:r>
      <w:r w:rsidR="004C4FAD" w:rsidRPr="006C4546">
        <w:rPr>
          <w:rFonts w:ascii="Garamond" w:hAnsi="Garamond" w:cs="Times New Roman"/>
          <w:sz w:val="24"/>
          <w:szCs w:val="24"/>
        </w:rPr>
        <w:t xml:space="preserve">   </w:t>
      </w:r>
      <w:r w:rsidR="009B6756">
        <w:rPr>
          <w:rFonts w:ascii="Garamond" w:hAnsi="Garamond" w:cs="Times New Roman"/>
          <w:sz w:val="24"/>
          <w:szCs w:val="24"/>
        </w:rPr>
        <w:t>V Praze dne 16. 1</w:t>
      </w:r>
      <w:r w:rsidR="004C4FAD" w:rsidRPr="006C4546">
        <w:rPr>
          <w:rFonts w:ascii="Garamond" w:hAnsi="Garamond" w:cs="Times New Roman"/>
          <w:sz w:val="24"/>
          <w:szCs w:val="24"/>
        </w:rPr>
        <w:t>.</w:t>
      </w:r>
      <w:r w:rsidR="009B6756">
        <w:rPr>
          <w:rFonts w:ascii="Garamond" w:hAnsi="Garamond" w:cs="Times New Roman"/>
          <w:sz w:val="24"/>
          <w:szCs w:val="24"/>
        </w:rPr>
        <w:t xml:space="preserve"> 2017</w:t>
      </w:r>
    </w:p>
    <w:p w:rsidR="009B6756" w:rsidRDefault="009B6756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D848EA" w:rsidRPr="006C4546" w:rsidRDefault="00783901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Vážený pane zastupiteli</w:t>
      </w:r>
      <w:r w:rsidR="0036701F" w:rsidRPr="006C4546">
        <w:rPr>
          <w:rFonts w:ascii="Garamond" w:hAnsi="Garamond"/>
          <w:sz w:val="24"/>
          <w:szCs w:val="24"/>
        </w:rPr>
        <w:t>,</w:t>
      </w:r>
    </w:p>
    <w:p w:rsidR="00447F04" w:rsidRDefault="008A4B31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C4546">
        <w:rPr>
          <w:rFonts w:ascii="Garamond" w:hAnsi="Garamond" w:cs="Times New Roman"/>
          <w:color w:val="000000"/>
          <w:sz w:val="24"/>
          <w:szCs w:val="24"/>
        </w:rPr>
        <w:t>reaguji tímto na vaši interpelaci, přednesenou na zasedání Zastupitelstva městské části Praha 5, dne 22.</w:t>
      </w:r>
      <w:r w:rsidR="00447F04">
        <w:rPr>
          <w:rFonts w:ascii="Garamond" w:hAnsi="Garamond" w:cs="Times New Roman"/>
          <w:color w:val="000000"/>
          <w:sz w:val="24"/>
          <w:szCs w:val="24"/>
        </w:rPr>
        <w:t xml:space="preserve"> 11</w:t>
      </w:r>
      <w:r w:rsidRPr="006C4546">
        <w:rPr>
          <w:rFonts w:ascii="Garamond" w:hAnsi="Garamond" w:cs="Times New Roman"/>
          <w:color w:val="000000"/>
          <w:sz w:val="24"/>
          <w:szCs w:val="24"/>
        </w:rPr>
        <w:t>.</w:t>
      </w:r>
      <w:r w:rsidR="00447F04">
        <w:rPr>
          <w:rFonts w:ascii="Garamond" w:hAnsi="Garamond" w:cs="Times New Roman"/>
          <w:color w:val="000000"/>
          <w:sz w:val="24"/>
          <w:szCs w:val="24"/>
        </w:rPr>
        <w:t xml:space="preserve"> 2016, a to ohledně realizace projektu vyhlídkového kola.</w:t>
      </w:r>
    </w:p>
    <w:p w:rsidR="006C4546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254564" w:rsidRDefault="00330E40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Jelikož se v předmětné věci v době vypsání výběrového řízení jednalo o pronájem pozemku městské části, tedy o věc zcela elementárního charakteru, neprobíhala k dotčenému záměru veřejná diskuse s občany ani s dotčenými orgány MHMP. </w:t>
      </w:r>
    </w:p>
    <w:p w:rsidR="00D12EF7" w:rsidRDefault="00330E40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V průběhu výběrového řízení jsme 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totiž </w:t>
      </w:r>
      <w:r w:rsidR="009B6756">
        <w:rPr>
          <w:rFonts w:ascii="Garamond" w:hAnsi="Garamond" w:cs="Times New Roman"/>
          <w:color w:val="000000"/>
          <w:sz w:val="24"/>
          <w:szCs w:val="24"/>
        </w:rPr>
        <w:t xml:space="preserve">jako zástupci pronajímatele </w:t>
      </w:r>
      <w:r>
        <w:rPr>
          <w:rFonts w:ascii="Garamond" w:hAnsi="Garamond" w:cs="Times New Roman"/>
          <w:color w:val="000000"/>
          <w:sz w:val="24"/>
          <w:szCs w:val="24"/>
        </w:rPr>
        <w:t xml:space="preserve">nevěděli a ani jsme vědět nemohli, jaký bude obsah 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a co bude předmětem </w:t>
      </w:r>
      <w:r>
        <w:rPr>
          <w:rFonts w:ascii="Garamond" w:hAnsi="Garamond" w:cs="Times New Roman"/>
          <w:color w:val="000000"/>
          <w:sz w:val="24"/>
          <w:szCs w:val="24"/>
        </w:rPr>
        <w:t>jednotlivýc</w:t>
      </w:r>
      <w:r w:rsidR="008175EA">
        <w:rPr>
          <w:rFonts w:ascii="Garamond" w:hAnsi="Garamond" w:cs="Times New Roman"/>
          <w:color w:val="000000"/>
          <w:sz w:val="24"/>
          <w:szCs w:val="24"/>
        </w:rPr>
        <w:t>h nabídek.</w:t>
      </w:r>
    </w:p>
    <w:p w:rsidR="00D12EF7" w:rsidRDefault="00D12EF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Jak jsem již uvedl v odpovědi na Vaši předchozí interpelaci v totožné věci, s</w:t>
      </w:r>
      <w:r w:rsidRPr="006C4546">
        <w:rPr>
          <w:rFonts w:ascii="Garamond" w:hAnsi="Garamond" w:cs="Times New Roman"/>
          <w:color w:val="000000"/>
          <w:sz w:val="24"/>
          <w:szCs w:val="24"/>
        </w:rPr>
        <w:t> veřejným projednáním dotčené problematiky s občany naší městské části samozřejmě počítám</w:t>
      </w:r>
      <w:r w:rsidR="001F59FD">
        <w:rPr>
          <w:rFonts w:ascii="Garamond" w:hAnsi="Garamond" w:cs="Times New Roman"/>
          <w:color w:val="000000"/>
          <w:sz w:val="24"/>
          <w:szCs w:val="24"/>
        </w:rPr>
        <w:t>e</w:t>
      </w:r>
      <w:r w:rsidRPr="006C4546">
        <w:rPr>
          <w:rFonts w:ascii="Garamond" w:hAnsi="Garamond" w:cs="Times New Roman"/>
          <w:color w:val="000000"/>
          <w:sz w:val="24"/>
          <w:szCs w:val="24"/>
        </w:rPr>
        <w:t xml:space="preserve">, dojde k němu </w:t>
      </w:r>
      <w:r>
        <w:rPr>
          <w:rFonts w:ascii="Garamond" w:hAnsi="Garamond" w:cs="Times New Roman"/>
          <w:color w:val="000000"/>
          <w:sz w:val="24"/>
          <w:szCs w:val="24"/>
        </w:rPr>
        <w:t xml:space="preserve">neprodleně </w:t>
      </w:r>
      <w:r w:rsidRPr="006C4546">
        <w:rPr>
          <w:rFonts w:ascii="Garamond" w:hAnsi="Garamond" w:cs="Times New Roman"/>
          <w:color w:val="000000"/>
          <w:sz w:val="24"/>
          <w:szCs w:val="24"/>
        </w:rPr>
        <w:t>poté, co obdržíme od vítězného uchazeče návrh projektu.</w:t>
      </w:r>
    </w:p>
    <w:p w:rsidR="001F59FD" w:rsidRDefault="001F59FD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Upřímně, nerozumím Vaší další otázce směřující k tomu, že dodržením zákonem stanovené 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15-ti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 xml:space="preserve"> denní lhůty pro zveřejnění záměru mohlo dojít 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k </w:t>
      </w:r>
      <w:r w:rsidR="00DA3F59">
        <w:rPr>
          <w:rFonts w:ascii="Garamond" w:hAnsi="Garamond" w:cs="Times New Roman"/>
          <w:color w:val="000000"/>
          <w:sz w:val="24"/>
          <w:szCs w:val="24"/>
        </w:rPr>
        <w:t xml:space="preserve">obcházení, případně 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přímo k </w:t>
      </w:r>
      <w:r w:rsidR="00DA3F59">
        <w:rPr>
          <w:rFonts w:ascii="Garamond" w:hAnsi="Garamond" w:cs="Times New Roman"/>
          <w:color w:val="000000"/>
          <w:sz w:val="24"/>
          <w:szCs w:val="24"/>
        </w:rPr>
        <w:t>porušení zákona.</w:t>
      </w:r>
    </w:p>
    <w:p w:rsidR="00DA3F59" w:rsidRDefault="00DA3F59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Nevím, jak lze porušit či obcházet zákon </w:t>
      </w:r>
      <w:r w:rsidR="002E0518">
        <w:rPr>
          <w:rFonts w:ascii="Garamond" w:hAnsi="Garamond" w:cs="Times New Roman"/>
          <w:color w:val="000000"/>
          <w:sz w:val="24"/>
          <w:szCs w:val="24"/>
        </w:rPr>
        <w:t>tím, že jsou přesně dodržována jeho ustanovení a je postu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pováno </w:t>
      </w:r>
      <w:r w:rsidR="002E0518">
        <w:rPr>
          <w:rFonts w:ascii="Garamond" w:hAnsi="Garamond" w:cs="Times New Roman"/>
          <w:color w:val="000000"/>
          <w:sz w:val="24"/>
          <w:szCs w:val="24"/>
        </w:rPr>
        <w:t xml:space="preserve">lege </w:t>
      </w:r>
      <w:proofErr w:type="spellStart"/>
      <w:r w:rsidR="002E0518">
        <w:rPr>
          <w:rFonts w:ascii="Garamond" w:hAnsi="Garamond" w:cs="Times New Roman"/>
          <w:color w:val="000000"/>
          <w:sz w:val="24"/>
          <w:szCs w:val="24"/>
        </w:rPr>
        <w:t>artis</w:t>
      </w:r>
      <w:proofErr w:type="spellEnd"/>
      <w:r w:rsidR="002E0518">
        <w:rPr>
          <w:rFonts w:ascii="Garamond" w:hAnsi="Garamond" w:cs="Times New Roman"/>
          <w:color w:val="000000"/>
          <w:sz w:val="24"/>
          <w:szCs w:val="24"/>
        </w:rPr>
        <w:t xml:space="preserve">. </w:t>
      </w:r>
    </w:p>
    <w:p w:rsidR="00681911" w:rsidRDefault="00681911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Dodávám, že </w:t>
      </w:r>
      <w:r w:rsidRPr="00681911">
        <w:rPr>
          <w:rFonts w:ascii="Garamond" w:hAnsi="Garamond" w:cs="Times New Roman"/>
          <w:color w:val="000000"/>
          <w:sz w:val="24"/>
          <w:szCs w:val="24"/>
        </w:rPr>
        <w:t>založení firmy účelově pro jeden</w:t>
      </w:r>
      <w:r>
        <w:rPr>
          <w:rFonts w:ascii="Garamond" w:hAnsi="Garamond" w:cs="Times New Roman"/>
          <w:color w:val="000000"/>
          <w:sz w:val="24"/>
          <w:szCs w:val="24"/>
        </w:rPr>
        <w:t xml:space="preserve"> konkrétní daný projekt je běžnou praxí v podnikatelském prostředí</w:t>
      </w:r>
      <w:r w:rsidRPr="00681911">
        <w:rPr>
          <w:rFonts w:ascii="Garamond" w:hAnsi="Garamond" w:cs="Times New Roman"/>
          <w:color w:val="000000"/>
          <w:sz w:val="24"/>
          <w:szCs w:val="24"/>
        </w:rPr>
        <w:t>, nejedná se tedy o nic mimořádného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5B4310" w:rsidRDefault="00C229A4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Opět se musím </w:t>
      </w:r>
      <w:r w:rsidR="00681911">
        <w:rPr>
          <w:rFonts w:ascii="Garamond" w:hAnsi="Garamond" w:cs="Times New Roman"/>
          <w:color w:val="000000"/>
          <w:sz w:val="24"/>
          <w:szCs w:val="24"/>
        </w:rPr>
        <w:t xml:space="preserve">v další </w:t>
      </w:r>
      <w:r>
        <w:rPr>
          <w:rFonts w:ascii="Garamond" w:hAnsi="Garamond" w:cs="Times New Roman"/>
          <w:color w:val="000000"/>
          <w:sz w:val="24"/>
          <w:szCs w:val="24"/>
        </w:rPr>
        <w:t xml:space="preserve">odpovědi </w:t>
      </w:r>
      <w:r w:rsidR="00681911">
        <w:rPr>
          <w:rFonts w:ascii="Garamond" w:hAnsi="Garamond" w:cs="Times New Roman"/>
          <w:color w:val="000000"/>
          <w:sz w:val="24"/>
          <w:szCs w:val="24"/>
        </w:rPr>
        <w:t xml:space="preserve">na Vaši </w:t>
      </w:r>
      <w:r w:rsidR="00AC79C7">
        <w:rPr>
          <w:rFonts w:ascii="Garamond" w:hAnsi="Garamond" w:cs="Times New Roman"/>
          <w:color w:val="000000"/>
          <w:sz w:val="24"/>
          <w:szCs w:val="24"/>
        </w:rPr>
        <w:t>otázku uvedenou v interpelaci</w:t>
      </w:r>
      <w:r>
        <w:rPr>
          <w:rFonts w:ascii="Garamond" w:hAnsi="Garamond" w:cs="Times New Roman"/>
          <w:color w:val="000000"/>
          <w:sz w:val="24"/>
          <w:szCs w:val="24"/>
        </w:rPr>
        <w:t xml:space="preserve"> opakovat a parafrázovat svou odpověď dřívější. </w:t>
      </w:r>
      <w:r w:rsidR="000B7279" w:rsidRPr="006C4546">
        <w:rPr>
          <w:rFonts w:ascii="Garamond" w:hAnsi="Garamond" w:cs="Times New Roman"/>
          <w:color w:val="000000"/>
          <w:sz w:val="24"/>
          <w:szCs w:val="24"/>
        </w:rPr>
        <w:t xml:space="preserve">V uvedené věci </w:t>
      </w:r>
      <w:r>
        <w:rPr>
          <w:rFonts w:ascii="Garamond" w:hAnsi="Garamond" w:cs="Times New Roman"/>
          <w:color w:val="000000"/>
          <w:sz w:val="24"/>
          <w:szCs w:val="24"/>
        </w:rPr>
        <w:t>byl</w:t>
      </w:r>
      <w:r w:rsidR="00681911">
        <w:rPr>
          <w:rFonts w:ascii="Garamond" w:hAnsi="Garamond" w:cs="Times New Roman"/>
          <w:color w:val="000000"/>
          <w:sz w:val="24"/>
          <w:szCs w:val="24"/>
        </w:rPr>
        <w:t>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postupováno za dodržování veškerých platných právních předpisů, které </w:t>
      </w:r>
      <w:r w:rsidR="00AC79C7">
        <w:rPr>
          <w:rFonts w:ascii="Garamond" w:hAnsi="Garamond" w:cs="Times New Roman"/>
          <w:color w:val="000000"/>
          <w:sz w:val="24"/>
          <w:szCs w:val="24"/>
        </w:rPr>
        <w:t>dotčenou problematiku upravují. P</w:t>
      </w:r>
      <w:r w:rsidR="000B7279" w:rsidRPr="006C4546">
        <w:rPr>
          <w:rFonts w:ascii="Garamond" w:hAnsi="Garamond" w:cs="Times New Roman"/>
          <w:color w:val="000000"/>
          <w:sz w:val="24"/>
          <w:szCs w:val="24"/>
        </w:rPr>
        <w:t xml:space="preserve">roběhlo standardní otevřené </w:t>
      </w:r>
      <w:r>
        <w:rPr>
          <w:rFonts w:ascii="Garamond" w:hAnsi="Garamond" w:cs="Times New Roman"/>
          <w:color w:val="000000"/>
          <w:sz w:val="24"/>
          <w:szCs w:val="24"/>
        </w:rPr>
        <w:t xml:space="preserve">a transparentní </w:t>
      </w:r>
      <w:r w:rsidR="000B7279" w:rsidRPr="006C4546">
        <w:rPr>
          <w:rFonts w:ascii="Garamond" w:hAnsi="Garamond" w:cs="Times New Roman"/>
          <w:color w:val="000000"/>
          <w:sz w:val="24"/>
          <w:szCs w:val="24"/>
        </w:rPr>
        <w:t>výběrové řízení, do kterého se mohl přihlásit neomezený počet subje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ktů a 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navrhnout libovolné využití pozemku. Stejně tak </w:t>
      </w:r>
      <w:r w:rsidR="000B7279" w:rsidRPr="006C4546">
        <w:rPr>
          <w:rFonts w:ascii="Garamond" w:hAnsi="Garamond" w:cs="Times New Roman"/>
          <w:color w:val="000000"/>
          <w:sz w:val="24"/>
          <w:szCs w:val="24"/>
        </w:rPr>
        <w:t>nabídnout libovolnou částku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AC79C7">
        <w:rPr>
          <w:rFonts w:ascii="Garamond" w:hAnsi="Garamond" w:cs="Times New Roman"/>
          <w:color w:val="000000"/>
          <w:sz w:val="24"/>
          <w:szCs w:val="24"/>
        </w:rPr>
        <w:t>jako nájem za dotčenou nemovitost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 xml:space="preserve">. </w:t>
      </w:r>
    </w:p>
    <w:p w:rsidR="005B4310" w:rsidRPr="006C4546" w:rsidRDefault="008175EA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</w:t>
      </w:r>
      <w:r w:rsidR="00F04E57">
        <w:rPr>
          <w:rFonts w:ascii="Garamond" w:hAnsi="Garamond" w:cs="Times New Roman"/>
          <w:color w:val="000000"/>
          <w:sz w:val="24"/>
          <w:szCs w:val="24"/>
        </w:rPr>
        <w:t xml:space="preserve">odávám, že cena vzešlá na základě výběrového řízení za nájem jednoho metru čtverečního je </w:t>
      </w:r>
      <w:r>
        <w:rPr>
          <w:rFonts w:ascii="Garamond" w:hAnsi="Garamond" w:cs="Times New Roman"/>
          <w:color w:val="000000"/>
          <w:sz w:val="24"/>
          <w:szCs w:val="24"/>
        </w:rPr>
        <w:t xml:space="preserve">v daném případě </w:t>
      </w:r>
      <w:r w:rsidR="00F04E57">
        <w:rPr>
          <w:rFonts w:ascii="Garamond" w:hAnsi="Garamond" w:cs="Times New Roman"/>
          <w:color w:val="000000"/>
          <w:sz w:val="24"/>
          <w:szCs w:val="24"/>
        </w:rPr>
        <w:t xml:space="preserve">jednou z nejvyšších, </w:t>
      </w:r>
      <w:r w:rsidR="005B4310" w:rsidRPr="006C4546">
        <w:rPr>
          <w:rFonts w:ascii="Garamond" w:hAnsi="Garamond" w:cs="Times New Roman"/>
          <w:color w:val="000000"/>
          <w:sz w:val="24"/>
          <w:szCs w:val="24"/>
        </w:rPr>
        <w:t>za kterou městská část své pozemky pronajímá.</w:t>
      </w:r>
      <w:r w:rsidR="006C454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085053" w:rsidRDefault="00085053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V</w:t>
      </w:r>
      <w:r w:rsidR="0092622D" w:rsidRPr="006C4546">
        <w:rPr>
          <w:rFonts w:ascii="Garamond" w:hAnsi="Garamond" w:cs="Times New Roman"/>
          <w:color w:val="000000"/>
          <w:sz w:val="24"/>
          <w:szCs w:val="24"/>
        </w:rPr>
        <w:t>ýše smluvní pokuty</w:t>
      </w:r>
      <w:r>
        <w:rPr>
          <w:rFonts w:ascii="Garamond" w:hAnsi="Garamond" w:cs="Times New Roman"/>
          <w:color w:val="000000"/>
          <w:sz w:val="24"/>
          <w:szCs w:val="24"/>
        </w:rPr>
        <w:t xml:space="preserve"> vychází z premisy proinvestování částky 200 milionů korun </w:t>
      </w:r>
      <w:r w:rsidR="00581292">
        <w:rPr>
          <w:rFonts w:ascii="Garamond" w:hAnsi="Garamond" w:cs="Times New Roman"/>
          <w:color w:val="000000"/>
          <w:sz w:val="24"/>
          <w:szCs w:val="24"/>
        </w:rPr>
        <w:t xml:space="preserve">českých </w:t>
      </w:r>
      <w:r>
        <w:rPr>
          <w:rFonts w:ascii="Garamond" w:hAnsi="Garamond" w:cs="Times New Roman"/>
          <w:color w:val="000000"/>
          <w:sz w:val="24"/>
          <w:szCs w:val="24"/>
        </w:rPr>
        <w:t xml:space="preserve">investorem. Při tomto předpokladu, ke kterému se vítězný uchazeč smluvně zavázal, tvoří smluvní pokuta ve výši 2 milionů </w:t>
      </w:r>
      <w:r w:rsidR="00581292">
        <w:rPr>
          <w:rFonts w:ascii="Garamond" w:hAnsi="Garamond" w:cs="Times New Roman"/>
          <w:color w:val="000000"/>
          <w:sz w:val="24"/>
          <w:szCs w:val="24"/>
        </w:rPr>
        <w:t xml:space="preserve">Kč </w:t>
      </w:r>
      <w:r>
        <w:rPr>
          <w:rFonts w:ascii="Garamond" w:hAnsi="Garamond" w:cs="Times New Roman"/>
          <w:color w:val="000000"/>
          <w:sz w:val="24"/>
          <w:szCs w:val="24"/>
        </w:rPr>
        <w:t>1% z </w:t>
      </w:r>
      <w:r w:rsidR="008175EA">
        <w:rPr>
          <w:rFonts w:ascii="Garamond" w:hAnsi="Garamond" w:cs="Times New Roman"/>
          <w:color w:val="000000"/>
          <w:sz w:val="24"/>
          <w:szCs w:val="24"/>
        </w:rPr>
        <w:t>výše</w:t>
      </w:r>
      <w:r>
        <w:rPr>
          <w:rFonts w:ascii="Garamond" w:hAnsi="Garamond" w:cs="Times New Roman"/>
          <w:color w:val="000000"/>
          <w:sz w:val="24"/>
          <w:szCs w:val="24"/>
        </w:rPr>
        <w:t xml:space="preserve"> částky</w:t>
      </w:r>
      <w:r w:rsidR="008175EA">
        <w:rPr>
          <w:rFonts w:ascii="Garamond" w:hAnsi="Garamond" w:cs="Times New Roman"/>
          <w:color w:val="000000"/>
          <w:sz w:val="24"/>
          <w:szCs w:val="24"/>
        </w:rPr>
        <w:t xml:space="preserve"> budoucí investice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085053" w:rsidRDefault="00EA09C7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Stejná smluvní pokuta svědčící ve prospěch městské části není ve smlouvě zakomponována z důvodu, že městské části nehrozí vznik potenciální škody, případně ušlého zisku </w:t>
      </w:r>
      <w:r w:rsidR="0083396A">
        <w:rPr>
          <w:rFonts w:ascii="Garamond" w:hAnsi="Garamond" w:cs="Times New Roman"/>
          <w:color w:val="000000"/>
          <w:sz w:val="24"/>
          <w:szCs w:val="24"/>
        </w:rPr>
        <w:t xml:space="preserve">v takové výši </w:t>
      </w:r>
      <w:r>
        <w:rPr>
          <w:rFonts w:ascii="Garamond" w:hAnsi="Garamond" w:cs="Times New Roman"/>
          <w:color w:val="000000"/>
          <w:sz w:val="24"/>
          <w:szCs w:val="24"/>
        </w:rPr>
        <w:t>a v případě soudního sporu by soud s největší pravděpodobností, a to i s ohledem na ust</w:t>
      </w:r>
      <w:r w:rsidR="00453C10">
        <w:rPr>
          <w:rFonts w:ascii="Garamond" w:hAnsi="Garamond" w:cs="Times New Roman"/>
          <w:color w:val="000000"/>
          <w:sz w:val="24"/>
          <w:szCs w:val="24"/>
        </w:rPr>
        <w:t xml:space="preserve">álenou judikaturu, přistoupil ke </w:t>
      </w:r>
      <w:r w:rsidR="00453C10" w:rsidRPr="0083396A">
        <w:rPr>
          <w:rFonts w:ascii="Garamond" w:hAnsi="Garamond" w:cs="Times New Roman"/>
          <w:color w:val="000000"/>
          <w:sz w:val="24"/>
          <w:szCs w:val="24"/>
        </w:rPr>
        <w:t>snížení, tzv. „moderaci“ smluvní pokuty,</w:t>
      </w:r>
      <w:r w:rsidRPr="0083396A">
        <w:rPr>
          <w:rFonts w:ascii="Garamond" w:hAnsi="Garamond" w:cs="Times New Roman"/>
          <w:color w:val="000000"/>
          <w:sz w:val="24"/>
          <w:szCs w:val="24"/>
        </w:rPr>
        <w:t xml:space="preserve"> s přihlédnutím k hodnotě a významu zajišťované povinnosti</w:t>
      </w:r>
      <w:r w:rsidR="00453C10" w:rsidRPr="0083396A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53C10" w:rsidRDefault="00453C10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Ve prospěch městské části svědčí proto jiné zajišťovací</w:t>
      </w:r>
      <w:r w:rsidR="0083396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83396A">
        <w:rPr>
          <w:rFonts w:ascii="Garamond" w:hAnsi="Garamond" w:cs="Times New Roman"/>
          <w:color w:val="000000"/>
          <w:sz w:val="24"/>
          <w:szCs w:val="24"/>
        </w:rPr>
        <w:t>instituy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, např. jistota a rovněž i ustanovení o zániku smlouvy v případě, že nájemce nezíská pravomocná rozhodnutí o povolení ke stavbě do 1. 11. 2017. </w:t>
      </w:r>
    </w:p>
    <w:p w:rsidR="00453C10" w:rsidRDefault="0083396A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Stejně tak </w:t>
      </w:r>
      <w:r w:rsidR="00453C10">
        <w:rPr>
          <w:rFonts w:ascii="Garamond" w:hAnsi="Garamond" w:cs="Times New Roman"/>
          <w:color w:val="000000"/>
          <w:sz w:val="24"/>
          <w:szCs w:val="24"/>
        </w:rPr>
        <w:t xml:space="preserve">pokud nájemce požadovanou atrakci nezprovozní do </w:t>
      </w:r>
      <w:proofErr w:type="gramStart"/>
      <w:r w:rsidR="00453C10">
        <w:rPr>
          <w:rFonts w:ascii="Garamond" w:hAnsi="Garamond" w:cs="Times New Roman"/>
          <w:color w:val="000000"/>
          <w:sz w:val="24"/>
          <w:szCs w:val="24"/>
        </w:rPr>
        <w:t>18-ti</w:t>
      </w:r>
      <w:proofErr w:type="gramEnd"/>
      <w:r w:rsidR="00453C10">
        <w:rPr>
          <w:rFonts w:ascii="Garamond" w:hAnsi="Garamond" w:cs="Times New Roman"/>
          <w:color w:val="000000"/>
          <w:sz w:val="24"/>
          <w:szCs w:val="24"/>
        </w:rPr>
        <w:t xml:space="preserve"> měsíců od vydání platného stavebního povolení, má pronajímatel právo smlouvu vypovědět, a to bez nároku nájemce na jakoukoli smluvní pokutu.</w:t>
      </w:r>
    </w:p>
    <w:p w:rsidR="00085053" w:rsidRDefault="00453C10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Smlouva dává rovněž pronajímateli, tedy městské části, možnost smlouvu vypovědět v případě prodlení nájemce s placením nájemného.  </w:t>
      </w:r>
    </w:p>
    <w:p w:rsidR="006C4546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</w:t>
      </w:r>
      <w:r w:rsidR="005F6967">
        <w:rPr>
          <w:rFonts w:ascii="Garamond" w:hAnsi="Garamond" w:cs="Times New Roman"/>
          <w:color w:val="000000"/>
          <w:sz w:val="24"/>
          <w:szCs w:val="24"/>
        </w:rPr>
        <w:t> </w:t>
      </w:r>
      <w:r>
        <w:rPr>
          <w:rFonts w:ascii="Garamond" w:hAnsi="Garamond" w:cs="Times New Roman"/>
          <w:color w:val="000000"/>
          <w:sz w:val="24"/>
          <w:szCs w:val="24"/>
        </w:rPr>
        <w:t>pozdravem</w:t>
      </w:r>
    </w:p>
    <w:p w:rsidR="005F6967" w:rsidRDefault="005F696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5F6967" w:rsidRDefault="005F696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5F6967" w:rsidRDefault="005F696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5F6967" w:rsidRDefault="005F696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MUDr. Radek Klíma</w:t>
      </w:r>
    </w:p>
    <w:p w:rsidR="005F6967" w:rsidRPr="006C4546" w:rsidRDefault="005F6967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starosta Městské části Praha 5</w:t>
      </w:r>
    </w:p>
    <w:p w:rsidR="0092622D" w:rsidRPr="006C4546" w:rsidRDefault="0092622D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3A6BFE" w:rsidRPr="006C4546" w:rsidRDefault="003A6BFE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sectPr w:rsidR="003A6BFE" w:rsidRPr="006C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85053"/>
    <w:rsid w:val="000A551F"/>
    <w:rsid w:val="000B7279"/>
    <w:rsid w:val="000F6C60"/>
    <w:rsid w:val="00111456"/>
    <w:rsid w:val="00132B33"/>
    <w:rsid w:val="00143A40"/>
    <w:rsid w:val="001F59FD"/>
    <w:rsid w:val="00254564"/>
    <w:rsid w:val="002E0518"/>
    <w:rsid w:val="00330E40"/>
    <w:rsid w:val="0035660E"/>
    <w:rsid w:val="0036701F"/>
    <w:rsid w:val="003A6BFE"/>
    <w:rsid w:val="003D57A5"/>
    <w:rsid w:val="00415B91"/>
    <w:rsid w:val="00447F04"/>
    <w:rsid w:val="00453C10"/>
    <w:rsid w:val="004968D9"/>
    <w:rsid w:val="004C4FAD"/>
    <w:rsid w:val="004D3FF7"/>
    <w:rsid w:val="00581292"/>
    <w:rsid w:val="005B4310"/>
    <w:rsid w:val="005F6967"/>
    <w:rsid w:val="0066375F"/>
    <w:rsid w:val="00681911"/>
    <w:rsid w:val="0069173D"/>
    <w:rsid w:val="006C4546"/>
    <w:rsid w:val="007106BD"/>
    <w:rsid w:val="00783901"/>
    <w:rsid w:val="008175EA"/>
    <w:rsid w:val="0083396A"/>
    <w:rsid w:val="008A4B31"/>
    <w:rsid w:val="00900ADE"/>
    <w:rsid w:val="0092622D"/>
    <w:rsid w:val="009B6756"/>
    <w:rsid w:val="00A77C5B"/>
    <w:rsid w:val="00AC79C7"/>
    <w:rsid w:val="00B21616"/>
    <w:rsid w:val="00B7219A"/>
    <w:rsid w:val="00BE6F47"/>
    <w:rsid w:val="00C16A26"/>
    <w:rsid w:val="00C229A4"/>
    <w:rsid w:val="00C2501F"/>
    <w:rsid w:val="00C94C8D"/>
    <w:rsid w:val="00CC46E4"/>
    <w:rsid w:val="00D12AC0"/>
    <w:rsid w:val="00D12EF7"/>
    <w:rsid w:val="00D848EA"/>
    <w:rsid w:val="00DA3F59"/>
    <w:rsid w:val="00EA09C7"/>
    <w:rsid w:val="00F04E57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2016-10-20T15:27:00Z</cp:lastPrinted>
  <dcterms:created xsi:type="dcterms:W3CDTF">2017-01-27T12:58:00Z</dcterms:created>
  <dcterms:modified xsi:type="dcterms:W3CDTF">2017-01-27T12:58:00Z</dcterms:modified>
</cp:coreProperties>
</file>