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529" w:rsidRDefault="006A5529" w:rsidP="006A552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Program </w:t>
      </w:r>
    </w:p>
    <w:p w:rsidR="006A5529" w:rsidRDefault="006A5529" w:rsidP="006A552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14. řádného zasedání Školského výboru ZMČ Praha 5 </w:t>
      </w:r>
    </w:p>
    <w:p w:rsidR="006A5529" w:rsidRDefault="006A5529" w:rsidP="006A552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dne 23. 11. 2016, od 16:00</w:t>
      </w:r>
    </w:p>
    <w:p w:rsidR="006A5529" w:rsidRDefault="006A5529" w:rsidP="006A5529">
      <w:pPr>
        <w:tabs>
          <w:tab w:val="left" w:pos="1932"/>
          <w:tab w:val="center" w:pos="4536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Úřad MČ, </w:t>
      </w:r>
      <w:r w:rsidR="00D033AF">
        <w:rPr>
          <w:rFonts w:ascii="Times New Roman" w:hAnsi="Times New Roman"/>
          <w:b/>
          <w:sz w:val="24"/>
          <w:szCs w:val="24"/>
        </w:rPr>
        <w:t>zasedací místnost č. 330</w:t>
      </w:r>
    </w:p>
    <w:p w:rsidR="006A5529" w:rsidRDefault="006A5529" w:rsidP="006A5529">
      <w:pPr>
        <w:jc w:val="both"/>
        <w:rPr>
          <w:rFonts w:ascii="Times New Roman" w:hAnsi="Times New Roman"/>
          <w:b/>
          <w:sz w:val="24"/>
          <w:szCs w:val="24"/>
        </w:rPr>
      </w:pPr>
    </w:p>
    <w:p w:rsidR="006A5529" w:rsidRDefault="006A5529" w:rsidP="006A5529">
      <w:pPr>
        <w:pStyle w:val="Odstavecseseznamem"/>
        <w:ind w:left="2880"/>
        <w:jc w:val="both"/>
        <w:rPr>
          <w:rFonts w:ascii="Times New Roman" w:hAnsi="Times New Roman"/>
          <w:b/>
          <w:sz w:val="24"/>
          <w:szCs w:val="24"/>
        </w:rPr>
      </w:pPr>
    </w:p>
    <w:p w:rsidR="006A5529" w:rsidRDefault="006A5529" w:rsidP="006A5529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Schválení programu 14. řádného zasedání</w:t>
      </w:r>
    </w:p>
    <w:p w:rsidR="006A5529" w:rsidRDefault="006A5529" w:rsidP="006A5529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Volba ověřovatele</w:t>
      </w:r>
    </w:p>
    <w:p w:rsidR="006A5529" w:rsidRDefault="006A5529" w:rsidP="006A5529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Schválení zápisu ze 13. řádného zasedání</w:t>
      </w:r>
    </w:p>
    <w:p w:rsidR="006A5529" w:rsidRDefault="006A5529" w:rsidP="006A5529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Zpráva o přípravě/průběhu rekonstrukcí/investičních akcí (Bc. Vokoun, OMI) </w:t>
      </w:r>
    </w:p>
    <w:p w:rsidR="006A5529" w:rsidRDefault="006A5529" w:rsidP="006A5529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Metoda EPC</w:t>
      </w:r>
    </w:p>
    <w:p w:rsidR="006A5529" w:rsidRDefault="006A5529" w:rsidP="006A5529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Rozpočet v oblasti investic (Ing. Richter, Ing. Jirsa, OMI)</w:t>
      </w:r>
    </w:p>
    <w:p w:rsidR="00D033AF" w:rsidRDefault="00D033AF" w:rsidP="00D033AF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D033AF">
        <w:rPr>
          <w:rFonts w:ascii="Times New Roman" w:hAnsi="Times New Roman"/>
          <w:b/>
          <w:sz w:val="24"/>
          <w:szCs w:val="24"/>
        </w:rPr>
        <w:t>Informace o zpracování podkladů za správní obvod Praha 5 pro Výroční zprávu o stavu a rozvoji vzdělávací soustavy hl. m. Prahy za školní rok 2015/2016</w:t>
      </w:r>
    </w:p>
    <w:p w:rsidR="00085E65" w:rsidRDefault="00085E65" w:rsidP="00D033AF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ročník Hurá na lyže</w:t>
      </w:r>
    </w:p>
    <w:p w:rsidR="006A5529" w:rsidRDefault="006A5529" w:rsidP="006A5529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Koncepce školství: Správa budov, Podpora společného vzdělávání, Podpora pedagogického procesu</w:t>
      </w:r>
    </w:p>
    <w:p w:rsidR="006A5529" w:rsidRDefault="006A5529" w:rsidP="006A5529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Různé </w:t>
      </w:r>
    </w:p>
    <w:p w:rsidR="00B86959" w:rsidRDefault="00B86959"/>
    <w:sectPr w:rsidR="00B869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3AB9"/>
    <w:multiLevelType w:val="hybridMultilevel"/>
    <w:tmpl w:val="377E5476"/>
    <w:lvl w:ilvl="0" w:tplc="BB20400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529"/>
    <w:rsid w:val="00085E65"/>
    <w:rsid w:val="000B7CD5"/>
    <w:rsid w:val="006A5529"/>
    <w:rsid w:val="00B86959"/>
    <w:rsid w:val="00D0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552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A55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552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A55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1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Damašek Martin, Bc.</dc:creator>
  <cp:keywords/>
  <dc:description/>
  <cp:lastModifiedBy>Zemanová Olivie, ml.</cp:lastModifiedBy>
  <cp:revision>3</cp:revision>
  <dcterms:created xsi:type="dcterms:W3CDTF">2016-11-16T16:19:00Z</dcterms:created>
  <dcterms:modified xsi:type="dcterms:W3CDTF">2016-11-21T07:18:00Z</dcterms:modified>
</cp:coreProperties>
</file>