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91" w:rsidRDefault="002E6D91" w:rsidP="002E6D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</w:t>
      </w:r>
    </w:p>
    <w:p w:rsidR="002E6D91" w:rsidRDefault="002E6D91" w:rsidP="002E6D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řádného zasedání Školského výboru ZMČ Praha 5 </w:t>
      </w:r>
    </w:p>
    <w:p w:rsidR="002E6D91" w:rsidRDefault="002E6D91" w:rsidP="002E6D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 6. 4. 2016, od 17:00</w:t>
      </w:r>
    </w:p>
    <w:p w:rsidR="002E6D91" w:rsidRDefault="002E6D91" w:rsidP="002E6D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Zasedací místnost č. 330, nám. 14. října </w:t>
      </w:r>
    </w:p>
    <w:p w:rsidR="002E6D91" w:rsidRDefault="002E6D91" w:rsidP="002E6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2E6D91" w:rsidRPr="006E2D0C" w:rsidRDefault="002E6D91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programu 6. řádného zasedání</w:t>
      </w:r>
    </w:p>
    <w:p w:rsidR="002E6D91" w:rsidRDefault="002E6D91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Volba ověřovatele</w:t>
      </w:r>
    </w:p>
    <w:p w:rsidR="002E6D91" w:rsidRDefault="002E6D91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zápisu z 5. řádného zasedání Školského výboru</w:t>
      </w:r>
    </w:p>
    <w:p w:rsidR="002E6D91" w:rsidRDefault="002E6D91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Vypsání dotací v oblasti protidrogové prevence, specifické programy primární prevence pro školy a školská zařízení (Mgr. Štěchová – OBK)</w:t>
      </w:r>
    </w:p>
    <w:p w:rsidR="002E6D91" w:rsidRDefault="002E6D91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Rekonstrukce školské budovy v ul. Beníškové (Bc. Vokoun – OMI)</w:t>
      </w:r>
    </w:p>
    <w:p w:rsidR="002E6D91" w:rsidRDefault="002E6D91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Průběh přípravy investic ZŠ Pod </w:t>
      </w:r>
      <w:proofErr w:type="spellStart"/>
      <w:r>
        <w:rPr>
          <w:rFonts w:ascii="Times New Roman" w:hAnsi="Times New Roman"/>
          <w:b/>
          <w:sz w:val="24"/>
          <w:szCs w:val="24"/>
        </w:rPr>
        <w:t>Žvahovem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MŠ Na Pláni (Bc. Vokoun – OMI) </w:t>
      </w:r>
    </w:p>
    <w:p w:rsidR="002E6D91" w:rsidRDefault="002E6D91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Zpráva o rekonstrukci hřišť MŠ (Ing. Šťastná – OSVPZ) </w:t>
      </w:r>
    </w:p>
    <w:p w:rsidR="003004CE" w:rsidRDefault="002E6D91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Dodatek ke zřizovací listině a smlouvě o výpůjčce ZŠ Radlická</w:t>
      </w:r>
    </w:p>
    <w:p w:rsidR="002E6D91" w:rsidRDefault="003004CE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Spádovost ulice Na Pomezí </w:t>
      </w:r>
      <w:r w:rsidR="002E6D91">
        <w:rPr>
          <w:rFonts w:ascii="Times New Roman" w:hAnsi="Times New Roman"/>
          <w:b/>
          <w:sz w:val="24"/>
          <w:szCs w:val="24"/>
        </w:rPr>
        <w:t xml:space="preserve"> </w:t>
      </w:r>
    </w:p>
    <w:p w:rsidR="002E6D91" w:rsidRDefault="00EA156B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Koncepce využití areálu Pod </w:t>
      </w:r>
      <w:proofErr w:type="spellStart"/>
      <w:r>
        <w:rPr>
          <w:rFonts w:ascii="Times New Roman" w:hAnsi="Times New Roman"/>
          <w:b/>
          <w:sz w:val="24"/>
          <w:szCs w:val="24"/>
        </w:rPr>
        <w:t>Žvahovem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A156B" w:rsidRDefault="00EA156B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Využití školských objektů: MŠ Korálek, MŠ Pod Radnicí, VŠ U Santošky (Ing. Richter) </w:t>
      </w:r>
    </w:p>
    <w:p w:rsidR="00EA156B" w:rsidRDefault="00EA156B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Bezpečnostní a dopravní situace kolem škol, projednání zprávy OBK a OD</w:t>
      </w:r>
    </w:p>
    <w:p w:rsidR="00EA156B" w:rsidRDefault="00EA156B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ročník mezinárodní žákovské konference, výběr tématu</w:t>
      </w:r>
    </w:p>
    <w:p w:rsidR="00EA156B" w:rsidRDefault="00EA156B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Zprávy z Rady</w:t>
      </w:r>
    </w:p>
    <w:p w:rsidR="00EA156B" w:rsidRDefault="00EA156B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Různé </w:t>
      </w:r>
    </w:p>
    <w:p w:rsidR="002E6D91" w:rsidRDefault="002E6D91" w:rsidP="002E6D91">
      <w:pPr>
        <w:jc w:val="both"/>
        <w:rPr>
          <w:rFonts w:ascii="Times New Roman" w:hAnsi="Times New Roman"/>
          <w:b/>
          <w:sz w:val="24"/>
          <w:szCs w:val="24"/>
        </w:rPr>
      </w:pPr>
    </w:p>
    <w:p w:rsidR="0074003D" w:rsidRDefault="0074003D"/>
    <w:sectPr w:rsidR="0074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AB9"/>
    <w:multiLevelType w:val="hybridMultilevel"/>
    <w:tmpl w:val="AE36D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91"/>
    <w:rsid w:val="002E6D91"/>
    <w:rsid w:val="003004CE"/>
    <w:rsid w:val="0074003D"/>
    <w:rsid w:val="00D52A62"/>
    <w:rsid w:val="00E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D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6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D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6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Damašek Martin, Bc.</dc:creator>
  <cp:keywords/>
  <dc:description/>
  <cp:lastModifiedBy>Damašek Martin, Bc.</cp:lastModifiedBy>
  <cp:revision>2</cp:revision>
  <dcterms:created xsi:type="dcterms:W3CDTF">2016-03-29T18:39:00Z</dcterms:created>
  <dcterms:modified xsi:type="dcterms:W3CDTF">2016-03-30T10:18:00Z</dcterms:modified>
</cp:coreProperties>
</file>