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B0" w:rsidRDefault="008D44B0" w:rsidP="008D44B0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1100A740" wp14:editId="611D0BFA">
            <wp:extent cx="7620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B0" w:rsidRPr="003975E7" w:rsidRDefault="008D44B0" w:rsidP="008D44B0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Městská část Praha 5</w:t>
      </w:r>
    </w:p>
    <w:p w:rsidR="008D44B0" w:rsidRPr="003975E7" w:rsidRDefault="008D44B0" w:rsidP="008D44B0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>MUDr. Radek Klíma</w:t>
      </w:r>
    </w:p>
    <w:p w:rsidR="008D44B0" w:rsidRPr="003975E7" w:rsidRDefault="008D44B0" w:rsidP="008D44B0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 xml:space="preserve">         Starosta</w:t>
      </w:r>
    </w:p>
    <w:p w:rsidR="008D44B0" w:rsidRPr="003975E7" w:rsidRDefault="008D44B0" w:rsidP="008D44B0"/>
    <w:p w:rsidR="008D44B0" w:rsidRPr="003975E7" w:rsidRDefault="008D44B0" w:rsidP="008D44B0">
      <w:pPr>
        <w:rPr>
          <w:rFonts w:ascii="Times New Roman" w:hAnsi="Times New Roman" w:cs="Times New Roman"/>
        </w:rPr>
      </w:pP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tab/>
      </w:r>
      <w:r w:rsidRPr="003975E7">
        <w:rPr>
          <w:rFonts w:ascii="Times New Roman" w:hAnsi="Times New Roman" w:cs="Times New Roman"/>
        </w:rPr>
        <w:t xml:space="preserve">                 </w:t>
      </w:r>
      <w:r w:rsidRPr="003975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RNDr. Viktor Cais</w:t>
      </w:r>
    </w:p>
    <w:p w:rsidR="008D44B0" w:rsidRPr="003975E7" w:rsidRDefault="008D44B0" w:rsidP="008D44B0">
      <w:pPr>
        <w:rPr>
          <w:rFonts w:ascii="Times New Roman" w:hAnsi="Times New Roman" w:cs="Times New Roman"/>
        </w:rPr>
      </w:pP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</w:r>
      <w:r w:rsidRPr="003975E7">
        <w:rPr>
          <w:rFonts w:ascii="Times New Roman" w:hAnsi="Times New Roman" w:cs="Times New Roman"/>
        </w:rPr>
        <w:tab/>
        <w:t xml:space="preserve">                 </w:t>
      </w:r>
      <w:r w:rsidRPr="003975E7">
        <w:rPr>
          <w:rFonts w:ascii="Times New Roman" w:hAnsi="Times New Roman" w:cs="Times New Roman"/>
        </w:rPr>
        <w:tab/>
        <w:t>Zastupitel MČ Praha 5</w:t>
      </w:r>
    </w:p>
    <w:p w:rsidR="008D44B0" w:rsidRPr="003975E7" w:rsidRDefault="008D44B0" w:rsidP="008D44B0"/>
    <w:p w:rsidR="008D44B0" w:rsidRPr="003975E7" w:rsidRDefault="008D44B0" w:rsidP="008D4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E7">
        <w:rPr>
          <w:rFonts w:ascii="Times New Roman" w:hAnsi="Times New Roman" w:cs="Times New Roman"/>
          <w:sz w:val="24"/>
          <w:szCs w:val="24"/>
        </w:rPr>
        <w:t>Vážený pane zastupiteli,</w:t>
      </w:r>
    </w:p>
    <w:p w:rsidR="008D44B0" w:rsidRPr="003975E7" w:rsidRDefault="008D44B0" w:rsidP="008D4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4B0" w:rsidRDefault="008D44B0" w:rsidP="008D4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E7">
        <w:rPr>
          <w:rFonts w:ascii="Times New Roman" w:hAnsi="Times New Roman" w:cs="Times New Roman"/>
          <w:sz w:val="24"/>
          <w:szCs w:val="24"/>
        </w:rPr>
        <w:t xml:space="preserve">reaguji tímto na Vaši interpelaci, přednesenou na zasedání zastupitelstva Městské části Praha 5, dne 19. 03. 2015. </w:t>
      </w:r>
    </w:p>
    <w:p w:rsidR="0094543E" w:rsidRDefault="0094543E"/>
    <w:p w:rsidR="008D44B0" w:rsidRP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  <w:r w:rsidRPr="008D44B0">
        <w:rPr>
          <w:rFonts w:ascii="Times New Roman" w:hAnsi="Times New Roman" w:cs="Times New Roman"/>
        </w:rPr>
        <w:t>Po komunálních volbách v loňském roce jsou zástupci koalice v zastupitelstvu MČ Praha 5 směrem k opozičním zastupitelům a občanům vstřícnější než kdykoliv dří</w:t>
      </w:r>
      <w:r>
        <w:rPr>
          <w:rFonts w:ascii="Times New Roman" w:hAnsi="Times New Roman" w:cs="Times New Roman"/>
        </w:rPr>
        <w:t>ve. Současná koalice respektuje nominované členy</w:t>
      </w:r>
      <w:r w:rsidRPr="008D44B0">
        <w:rPr>
          <w:rFonts w:ascii="Times New Roman" w:hAnsi="Times New Roman" w:cs="Times New Roman"/>
        </w:rPr>
        <w:t xml:space="preserve"> navržené opozicí a v žádném případě se nevymezuje vůči konkrétním osobám. Žádný předpis ani zákon neukládá klíč k rozdělení poměrů mezi koalicí a opozicí ve výborech, tudíž záleží jen na vůli zastupitelstva.</w:t>
      </w:r>
    </w:p>
    <w:p w:rsid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  <w:r w:rsidRPr="008D44B0">
        <w:rPr>
          <w:rFonts w:ascii="Times New Roman" w:hAnsi="Times New Roman" w:cs="Times New Roman"/>
        </w:rPr>
        <w:t>Všechna jednání výborů se stala veřejná, všichni zastupitelé i občané mohou docházet jako hosté. Termíny i programy zasedání výborů jsou vyvěšeny na webu www.praha5.cz v sekci „Výbory a komise“.</w:t>
      </w:r>
    </w:p>
    <w:p w:rsid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</w:p>
    <w:p w:rsid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</w:t>
      </w:r>
      <w:proofErr w:type="gramStart"/>
      <w:r>
        <w:rPr>
          <w:rFonts w:ascii="Times New Roman" w:hAnsi="Times New Roman" w:cs="Times New Roman"/>
        </w:rPr>
        <w:t>8.4.2015</w:t>
      </w:r>
      <w:proofErr w:type="gramEnd"/>
    </w:p>
    <w:p w:rsid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</w:p>
    <w:p w:rsid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</w:p>
    <w:p w:rsidR="008D44B0" w:rsidRDefault="008D44B0" w:rsidP="008D44B0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Radek Klíma</w:t>
      </w:r>
    </w:p>
    <w:p w:rsidR="008D44B0" w:rsidRPr="008D44B0" w:rsidRDefault="008D44B0" w:rsidP="008D44B0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starosta MČ Praha 5</w:t>
      </w:r>
    </w:p>
    <w:p w:rsidR="008D44B0" w:rsidRPr="008D44B0" w:rsidRDefault="008D44B0" w:rsidP="008D44B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D44B0" w:rsidRPr="008D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71"/>
    <w:rsid w:val="00333A5B"/>
    <w:rsid w:val="00615E71"/>
    <w:rsid w:val="008D44B0"/>
    <w:rsid w:val="009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2F3CD-C0BC-4C6D-886F-7C93F4C7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44B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Štréblová Petra, Ing.</dc:creator>
  <cp:keywords/>
  <dc:description/>
  <cp:lastModifiedBy>Stehlíková Jaroslava</cp:lastModifiedBy>
  <cp:revision>2</cp:revision>
  <cp:lastPrinted>2015-04-09T13:41:00Z</cp:lastPrinted>
  <dcterms:created xsi:type="dcterms:W3CDTF">2015-04-20T07:34:00Z</dcterms:created>
  <dcterms:modified xsi:type="dcterms:W3CDTF">2015-04-20T07:34:00Z</dcterms:modified>
</cp:coreProperties>
</file>