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5A" w:rsidRDefault="0000045A" w:rsidP="0000045A">
      <w:pPr>
        <w:jc w:val="right"/>
      </w:pPr>
      <w:r>
        <w:t>Praha, 4.</w:t>
      </w:r>
      <w:r w:rsidR="003B280F">
        <w:t xml:space="preserve"> </w:t>
      </w:r>
      <w:r>
        <w:t>2.</w:t>
      </w:r>
      <w:r w:rsidR="003B280F">
        <w:t xml:space="preserve"> </w:t>
      </w:r>
      <w:r>
        <w:t>2012</w:t>
      </w:r>
    </w:p>
    <w:p w:rsidR="006E5986" w:rsidRDefault="001D1B01" w:rsidP="0000045A">
      <w:pPr>
        <w:jc w:val="both"/>
      </w:pPr>
      <w:r>
        <w:t>Vážený pane starosto,</w:t>
      </w:r>
    </w:p>
    <w:p w:rsidR="001D1B01" w:rsidRDefault="001D1B01" w:rsidP="0000045A">
      <w:pPr>
        <w:jc w:val="both"/>
      </w:pPr>
      <w:r>
        <w:tab/>
        <w:t>Žádám Vás o spolupráci p</w:t>
      </w:r>
      <w:r w:rsidR="006103C4">
        <w:t>ři vysvětlení důvodu Rady</w:t>
      </w:r>
      <w:r>
        <w:t xml:space="preserve"> MČ Praha 5 o neúčasti zastupitelů klubu TOP 09 na některých komisích Rady MČ. V průběhu jednání a po uzavření nové koaliční smlouvy bylo několikrát mne osobně a paní Atlasové, která byla u jednání přítomna, přislíbeno možné působení na</w:t>
      </w:r>
      <w:r w:rsidR="006103C4">
        <w:t>ší politické strany v komisích R</w:t>
      </w:r>
      <w:r>
        <w:t>ady. Někteří členové současné</w:t>
      </w:r>
      <w:r w:rsidR="003B280F">
        <w:t xml:space="preserve"> rady deklarovali, že opozice bude</w:t>
      </w:r>
      <w:r>
        <w:t xml:space="preserve"> mít přístup do komisí. Pan Nedvěd nám osobně přislíbil, že jedno místo </w:t>
      </w:r>
      <w:r w:rsidR="003B280F">
        <w:t xml:space="preserve">pro </w:t>
      </w:r>
      <w:r>
        <w:t xml:space="preserve">TOP 09 bude ve všech komisích </w:t>
      </w:r>
      <w:r w:rsidR="003B280F">
        <w:t>uvolněno</w:t>
      </w:r>
      <w:r>
        <w:t xml:space="preserve">. Prosím Vás tedy o nápravu a vysvětlení tohoto nedorozumění. </w:t>
      </w:r>
      <w:r w:rsidR="0000045A">
        <w:t xml:space="preserve">Jak sám jistě uznáte, vedení radnice nepůsobí transparentně a věrohodně, pokud neumožňuje nejsilnější opoziční straně konstruktivně působit v rámci poradních orgánů MČ. </w:t>
      </w:r>
    </w:p>
    <w:p w:rsidR="0000045A" w:rsidRDefault="0000045A" w:rsidP="0000045A">
      <w:pPr>
        <w:jc w:val="both"/>
      </w:pPr>
      <w:r>
        <w:t>s úctou,</w:t>
      </w:r>
    </w:p>
    <w:p w:rsidR="0000045A" w:rsidRDefault="0000045A" w:rsidP="0000045A">
      <w:pPr>
        <w:pStyle w:val="Bezmezer"/>
      </w:pPr>
      <w:r>
        <w:t>Roman Sedlák,</w:t>
      </w:r>
    </w:p>
    <w:p w:rsidR="0000045A" w:rsidRDefault="0000045A" w:rsidP="0000045A">
      <w:pPr>
        <w:pStyle w:val="Bezmezer"/>
      </w:pPr>
      <w:r>
        <w:t>předseda klubu TOP 09</w:t>
      </w:r>
    </w:p>
    <w:p w:rsidR="0000045A" w:rsidRDefault="0000045A" w:rsidP="0000045A">
      <w:pPr>
        <w:jc w:val="both"/>
      </w:pPr>
    </w:p>
    <w:sectPr w:rsidR="0000045A" w:rsidSect="006E5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1B01"/>
    <w:rsid w:val="0000045A"/>
    <w:rsid w:val="00067214"/>
    <w:rsid w:val="001D1B01"/>
    <w:rsid w:val="00294E1D"/>
    <w:rsid w:val="003B280F"/>
    <w:rsid w:val="006103C4"/>
    <w:rsid w:val="0068502F"/>
    <w:rsid w:val="006E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598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0045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 </cp:lastModifiedBy>
  <cp:revision>2</cp:revision>
  <cp:lastPrinted>2013-02-22T13:41:00Z</cp:lastPrinted>
  <dcterms:created xsi:type="dcterms:W3CDTF">2013-02-25T10:58:00Z</dcterms:created>
  <dcterms:modified xsi:type="dcterms:W3CDTF">2013-02-25T10:58:00Z</dcterms:modified>
</cp:coreProperties>
</file>