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BE0DEC" w:rsidRDefault="00BE0DEC" w:rsidP="00BE0DEC">
      <w:pPr>
        <w:spacing w:line="360" w:lineRule="auto"/>
        <w:rPr>
          <w:rFonts w:ascii="Times New Roman" w:hAnsi="Times New Roman"/>
        </w:rPr>
      </w:pPr>
    </w:p>
    <w:p w:rsidR="00216A20" w:rsidRDefault="00D63249" w:rsidP="00216A2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Vážená paní</w:t>
      </w:r>
      <w:r w:rsidR="00216A20" w:rsidRPr="00216A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předsedkyně</w:t>
      </w:r>
      <w:r w:rsidR="00216A20" w:rsidRPr="00216A20">
        <w:rPr>
          <w:rFonts w:ascii="Times New Roman" w:hAnsi="Times New Roman"/>
        </w:rPr>
        <w:t xml:space="preserve">, </w:t>
      </w:r>
    </w:p>
    <w:p w:rsidR="00D63249" w:rsidRDefault="00D63249" w:rsidP="00216A20">
      <w:pPr>
        <w:spacing w:line="360" w:lineRule="auto"/>
        <w:rPr>
          <w:rFonts w:ascii="Times New Roman" w:hAnsi="Times New Roman"/>
        </w:rPr>
      </w:pPr>
    </w:p>
    <w:p w:rsidR="00D63249" w:rsidRDefault="00D63249" w:rsidP="00216A2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Vaši žádost jsme v koalici zvážili a </w:t>
      </w:r>
      <w:r w:rsidR="00BA5BCC">
        <w:rPr>
          <w:rFonts w:ascii="Times New Roman" w:hAnsi="Times New Roman"/>
        </w:rPr>
        <w:t>tímto</w:t>
      </w:r>
      <w:r>
        <w:rPr>
          <w:rFonts w:ascii="Times New Roman" w:hAnsi="Times New Roman"/>
        </w:rPr>
        <w:t xml:space="preserve"> Vás informuji, že zástupci opozice budou mít na jednání komisí RMČ Praha 5 své místo. Tato dohoda bude formalizována usnesením RMČ Praha 5.</w:t>
      </w:r>
    </w:p>
    <w:p w:rsidR="00D63249" w:rsidRDefault="00D63249" w:rsidP="00216A20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  <w:r w:rsidRPr="00765749">
        <w:rPr>
          <w:rFonts w:ascii="Times New Roman" w:hAnsi="Times New Roman"/>
        </w:rPr>
        <w:t>S pozdravem</w:t>
      </w: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E3" w:rsidRDefault="003B3EE3">
      <w:r>
        <w:separator/>
      </w:r>
    </w:p>
  </w:endnote>
  <w:endnote w:type="continuationSeparator" w:id="0">
    <w:p w:rsidR="003B3EE3" w:rsidRDefault="003B3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4A503E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D63249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E3" w:rsidRDefault="003B3EE3">
      <w:r>
        <w:separator/>
      </w:r>
    </w:p>
  </w:footnote>
  <w:footnote w:type="continuationSeparator" w:id="0">
    <w:p w:rsidR="003B3EE3" w:rsidRDefault="003B3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D63249" w:rsidP="00D63249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Mgr. Lucie Vávrová Ph.D</w:t>
          </w:r>
        </w:p>
      </w:tc>
    </w:tr>
    <w:tr w:rsidR="008D4D17" w:rsidRPr="00EA5249">
      <w:tc>
        <w:tcPr>
          <w:tcW w:w="4822" w:type="dxa"/>
        </w:tcPr>
        <w:p w:rsidR="00D63249" w:rsidRPr="00EA5249" w:rsidRDefault="00D63249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předsedkyně zastupitelského klubu ODS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D63249">
      <w:rPr>
        <w:rFonts w:ascii="Times New Roman" w:hAnsi="Times New Roman"/>
      </w:rPr>
      <w:t>18</w:t>
    </w:r>
    <w:r w:rsidRPr="00D60F2C">
      <w:rPr>
        <w:rFonts w:ascii="Times New Roman" w:hAnsi="Times New Roman"/>
      </w:rPr>
      <w:t>.</w:t>
    </w:r>
    <w:r w:rsidR="00D63249">
      <w:rPr>
        <w:rFonts w:ascii="Times New Roman" w:hAnsi="Times New Roman"/>
      </w:rPr>
      <w:t>06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C02A94">
      <w:rPr>
        <w:rFonts w:ascii="Times New Roman" w:hAnsi="Times New Roman"/>
        <w:b/>
        <w:u w:val="single"/>
      </w:rPr>
      <w:t xml:space="preserve">– </w:t>
    </w:r>
    <w:r w:rsidR="00D63249">
      <w:rPr>
        <w:rFonts w:ascii="Times New Roman" w:hAnsi="Times New Roman"/>
        <w:b/>
        <w:u w:val="single"/>
      </w:rPr>
      <w:t>účasti v komisích rady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B3EE3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543C"/>
    <w:rsid w:val="0049555F"/>
    <w:rsid w:val="004A02F6"/>
    <w:rsid w:val="004A399A"/>
    <w:rsid w:val="004A503E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5F74BD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A5BCC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63249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13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4</cp:revision>
  <cp:lastPrinted>2012-06-18T15:24:00Z</cp:lastPrinted>
  <dcterms:created xsi:type="dcterms:W3CDTF">2012-06-18T15:18:00Z</dcterms:created>
  <dcterms:modified xsi:type="dcterms:W3CDTF">2012-06-18T15:48:00Z</dcterms:modified>
</cp:coreProperties>
</file>