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BA569A" w:rsidRDefault="00F033C2" w:rsidP="0029368D">
      <w:pPr>
        <w:rPr>
          <w:sz w:val="10"/>
          <w:szCs w:val="10"/>
        </w:rPr>
      </w:pPr>
    </w:p>
    <w:p w:rsidR="00C30613" w:rsidRDefault="00C30613" w:rsidP="00C30613"/>
    <w:p w:rsidR="00092878" w:rsidRDefault="00092878" w:rsidP="00092878">
      <w:pPr>
        <w:jc w:val="both"/>
      </w:pPr>
    </w:p>
    <w:p w:rsidR="00EE6066" w:rsidRPr="00EE6066" w:rsidRDefault="00EE6066" w:rsidP="00EE6066">
      <w:pPr>
        <w:rPr>
          <w:rFonts w:ascii="Times New Roman" w:hAnsi="Times New Roman"/>
          <w:sz w:val="24"/>
          <w:szCs w:val="24"/>
        </w:rPr>
      </w:pPr>
      <w:r w:rsidRPr="00EE6066">
        <w:rPr>
          <w:rFonts w:ascii="Times New Roman" w:hAnsi="Times New Roman"/>
          <w:sz w:val="24"/>
          <w:szCs w:val="24"/>
        </w:rPr>
        <w:t>Vážený pane doktore,</w:t>
      </w:r>
    </w:p>
    <w:p w:rsidR="00EE6066" w:rsidRPr="00EE6066" w:rsidRDefault="00EE6066" w:rsidP="00EE6066">
      <w:pPr>
        <w:rPr>
          <w:rFonts w:ascii="Times New Roman" w:hAnsi="Times New Roman"/>
          <w:sz w:val="24"/>
          <w:szCs w:val="24"/>
        </w:rPr>
      </w:pPr>
    </w:p>
    <w:p w:rsidR="00EE6066" w:rsidRPr="00EE6066" w:rsidRDefault="00EE6066" w:rsidP="00EE60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EE6066">
        <w:rPr>
          <w:rFonts w:ascii="Times New Roman" w:hAnsi="Times New Roman"/>
          <w:sz w:val="24"/>
          <w:szCs w:val="24"/>
        </w:rPr>
        <w:t> Vaší interpelaci týkající se nákladového nájemného na jednotku plochy v bytech MČ Praha 5 byly použity údaje vycházející z výkaznictví MČ Praha 5 a z evidence spravovaného majetku, kterou zajišťuje správní firma Centra, a.s. dle mandátní smlouvy o správě.</w:t>
      </w:r>
    </w:p>
    <w:p w:rsidR="00EE6066" w:rsidRPr="00EE6066" w:rsidRDefault="00EE6066" w:rsidP="00EE6066">
      <w:pPr>
        <w:rPr>
          <w:rFonts w:ascii="Times New Roman" w:hAnsi="Times New Roman"/>
          <w:sz w:val="24"/>
          <w:szCs w:val="24"/>
        </w:rPr>
      </w:pPr>
      <w:r w:rsidRPr="00EE6066">
        <w:rPr>
          <w:rFonts w:ascii="Times New Roman" w:hAnsi="Times New Roman"/>
          <w:sz w:val="24"/>
          <w:szCs w:val="24"/>
        </w:rPr>
        <w:t>K bodům 1. – 2. uvádím :</w:t>
      </w:r>
    </w:p>
    <w:p w:rsidR="00EE6066" w:rsidRPr="00EE6066" w:rsidRDefault="00EE6066" w:rsidP="00EE6066">
      <w:pPr>
        <w:rPr>
          <w:rFonts w:ascii="Times New Roman" w:hAnsi="Times New Roman"/>
          <w:sz w:val="24"/>
          <w:szCs w:val="24"/>
        </w:rPr>
      </w:pPr>
    </w:p>
    <w:p w:rsidR="00EE6066" w:rsidRPr="00EE6066" w:rsidRDefault="00EE6066" w:rsidP="00EE6066">
      <w:pPr>
        <w:pStyle w:val="Odstavecseseznamem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EE6066">
        <w:rPr>
          <w:rFonts w:ascii="Times New Roman" w:hAnsi="Times New Roman"/>
          <w:sz w:val="24"/>
          <w:szCs w:val="24"/>
        </w:rPr>
        <w:t xml:space="preserve">Nárůst nákladů o 151, 4 %  v roce 2010  oproti roku 2009 spočíval  především v nákladech za velkou údržbu bytového fondu, které v roce 2009 činily 23.323 tis. Kč a v roce 2010  92.542 tis.Kč  tj. </w:t>
      </w:r>
      <w:r w:rsidRPr="00EE6066">
        <w:rPr>
          <w:rFonts w:ascii="Times New Roman" w:hAnsi="Times New Roman"/>
          <w:b/>
          <w:sz w:val="24"/>
          <w:szCs w:val="24"/>
        </w:rPr>
        <w:t xml:space="preserve">nárůst </w:t>
      </w:r>
      <w:r w:rsidRPr="00EE6066">
        <w:rPr>
          <w:rFonts w:ascii="Times New Roman" w:hAnsi="Times New Roman"/>
          <w:sz w:val="24"/>
          <w:szCs w:val="24"/>
        </w:rPr>
        <w:t>o 69.219 tis. Kč. Na druhé straně se v návaznosti na privatizaci bytového fondu snížil celkový počet m</w:t>
      </w:r>
      <w:r w:rsidRPr="00EE6066">
        <w:rPr>
          <w:rFonts w:ascii="Times New Roman" w:hAnsi="Times New Roman"/>
          <w:sz w:val="24"/>
          <w:szCs w:val="24"/>
          <w:vertAlign w:val="superscript"/>
        </w:rPr>
        <w:t>2</w:t>
      </w:r>
      <w:r w:rsidRPr="00EE6066">
        <w:rPr>
          <w:rFonts w:ascii="Times New Roman" w:hAnsi="Times New Roman"/>
          <w:sz w:val="24"/>
          <w:szCs w:val="24"/>
        </w:rPr>
        <w:t xml:space="preserve"> za byty o 13,04 % tj. o 27.220 m</w:t>
      </w:r>
      <w:r w:rsidRPr="00EE6066">
        <w:rPr>
          <w:rFonts w:ascii="Times New Roman" w:hAnsi="Times New Roman"/>
          <w:sz w:val="24"/>
          <w:szCs w:val="24"/>
          <w:vertAlign w:val="superscript"/>
        </w:rPr>
        <w:t>2</w:t>
      </w:r>
      <w:r w:rsidRPr="00EE6066">
        <w:rPr>
          <w:rFonts w:ascii="Times New Roman" w:hAnsi="Times New Roman"/>
          <w:sz w:val="24"/>
          <w:szCs w:val="24"/>
        </w:rPr>
        <w:t xml:space="preserve"> / 208.669 m</w:t>
      </w:r>
      <w:r w:rsidRPr="00EE6066">
        <w:rPr>
          <w:rFonts w:ascii="Times New Roman" w:hAnsi="Times New Roman"/>
          <w:sz w:val="24"/>
          <w:szCs w:val="24"/>
          <w:vertAlign w:val="superscript"/>
        </w:rPr>
        <w:t>2</w:t>
      </w:r>
      <w:r w:rsidRPr="00EE6066">
        <w:rPr>
          <w:rFonts w:ascii="Times New Roman" w:hAnsi="Times New Roman"/>
          <w:sz w:val="24"/>
          <w:szCs w:val="24"/>
        </w:rPr>
        <w:t xml:space="preserve"> v roce 2009 a 181.449 m</w:t>
      </w:r>
      <w:r w:rsidRPr="00EE6066">
        <w:rPr>
          <w:rFonts w:ascii="Times New Roman" w:hAnsi="Times New Roman"/>
          <w:sz w:val="24"/>
          <w:szCs w:val="24"/>
          <w:vertAlign w:val="superscript"/>
        </w:rPr>
        <w:t>2</w:t>
      </w:r>
      <w:r w:rsidRPr="00EE6066">
        <w:rPr>
          <w:rFonts w:ascii="Times New Roman" w:hAnsi="Times New Roman"/>
          <w:sz w:val="24"/>
          <w:szCs w:val="24"/>
        </w:rPr>
        <w:t xml:space="preserve"> v roce 2010 /.</w:t>
      </w:r>
    </w:p>
    <w:p w:rsidR="00EE6066" w:rsidRPr="00EE6066" w:rsidRDefault="00EE6066" w:rsidP="00EE6066">
      <w:pPr>
        <w:jc w:val="both"/>
        <w:rPr>
          <w:rFonts w:ascii="Times New Roman" w:hAnsi="Times New Roman"/>
          <w:sz w:val="24"/>
          <w:szCs w:val="24"/>
        </w:rPr>
      </w:pPr>
    </w:p>
    <w:p w:rsidR="00EE6066" w:rsidRPr="00EE6066" w:rsidRDefault="00EE6066" w:rsidP="00EE6066">
      <w:pPr>
        <w:pStyle w:val="Odstavecseseznamem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EE6066">
        <w:rPr>
          <w:rFonts w:ascii="Times New Roman" w:hAnsi="Times New Roman"/>
          <w:sz w:val="24"/>
          <w:szCs w:val="24"/>
        </w:rPr>
        <w:t>V roce 2011 byly ke konci měsíce října provedeny velké opravy za 16.249 tis. Kč.    Nepředpokládám, že by do konce roku mohly n</w:t>
      </w:r>
      <w:r>
        <w:rPr>
          <w:rFonts w:ascii="Times New Roman" w:hAnsi="Times New Roman"/>
          <w:sz w:val="24"/>
          <w:szCs w:val="24"/>
        </w:rPr>
        <w:t xml:space="preserve">áklady narůst do výše dosažené </w:t>
      </w:r>
      <w:r w:rsidRPr="00EE6066">
        <w:rPr>
          <w:rFonts w:ascii="Times New Roman" w:hAnsi="Times New Roman"/>
          <w:sz w:val="24"/>
          <w:szCs w:val="24"/>
        </w:rPr>
        <w:t xml:space="preserve">v roce 2009  a 2010.  Naopak nákladové nájemné bude nižší. </w:t>
      </w:r>
    </w:p>
    <w:p w:rsidR="00092878" w:rsidRPr="00EE6066" w:rsidRDefault="00092878" w:rsidP="00092878">
      <w:pPr>
        <w:pStyle w:val="Odstavecseseznamem"/>
        <w:rPr>
          <w:rFonts w:ascii="Times New Roman" w:hAnsi="Times New Roman"/>
          <w:sz w:val="24"/>
          <w:szCs w:val="24"/>
        </w:rPr>
      </w:pPr>
    </w:p>
    <w:p w:rsidR="00C8571B" w:rsidRPr="00EE6066" w:rsidRDefault="00C8571B" w:rsidP="007D087A">
      <w:pPr>
        <w:jc w:val="both"/>
        <w:rPr>
          <w:rFonts w:ascii="Times New Roman" w:hAnsi="Times New Roman"/>
          <w:sz w:val="24"/>
          <w:szCs w:val="24"/>
        </w:rPr>
      </w:pPr>
    </w:p>
    <w:p w:rsidR="00FB463D" w:rsidRPr="00EE6066" w:rsidRDefault="00FB463D" w:rsidP="00C30613">
      <w:pPr>
        <w:rPr>
          <w:rFonts w:ascii="Times New Roman" w:hAnsi="Times New Roman"/>
          <w:sz w:val="24"/>
          <w:szCs w:val="24"/>
        </w:rPr>
      </w:pPr>
    </w:p>
    <w:p w:rsidR="00B505F4" w:rsidRPr="00EE6066" w:rsidRDefault="00C30613" w:rsidP="00C30613">
      <w:pPr>
        <w:rPr>
          <w:rFonts w:ascii="Times New Roman" w:hAnsi="Times New Roman"/>
          <w:sz w:val="24"/>
          <w:szCs w:val="24"/>
        </w:rPr>
      </w:pPr>
      <w:r w:rsidRPr="00EE6066">
        <w:rPr>
          <w:rFonts w:ascii="Times New Roman" w:hAnsi="Times New Roman"/>
          <w:sz w:val="24"/>
          <w:szCs w:val="24"/>
        </w:rPr>
        <w:t>S pozdravem</w:t>
      </w:r>
    </w:p>
    <w:p w:rsidR="00FB463D" w:rsidRPr="00EE6066" w:rsidRDefault="00FB463D" w:rsidP="00F30C6A">
      <w:pPr>
        <w:ind w:left="2832" w:firstLine="708"/>
        <w:rPr>
          <w:rFonts w:ascii="Times New Roman" w:hAnsi="Times New Roman"/>
          <w:sz w:val="24"/>
          <w:szCs w:val="24"/>
        </w:rPr>
      </w:pPr>
    </w:p>
    <w:p w:rsidR="00FB463D" w:rsidRPr="00EE6066" w:rsidRDefault="00FB463D" w:rsidP="00F30C6A">
      <w:pPr>
        <w:ind w:left="2832" w:firstLine="708"/>
        <w:rPr>
          <w:rFonts w:ascii="Times New Roman" w:hAnsi="Times New Roman"/>
          <w:sz w:val="24"/>
          <w:szCs w:val="24"/>
        </w:rPr>
      </w:pPr>
    </w:p>
    <w:p w:rsidR="00FB463D" w:rsidRPr="00EE6066" w:rsidRDefault="00FB463D" w:rsidP="00F30C6A">
      <w:pPr>
        <w:ind w:left="2832" w:firstLine="708"/>
        <w:rPr>
          <w:rFonts w:ascii="Times New Roman" w:hAnsi="Times New Roman"/>
          <w:sz w:val="24"/>
          <w:szCs w:val="24"/>
        </w:rPr>
      </w:pPr>
    </w:p>
    <w:p w:rsidR="00B505F4" w:rsidRPr="00EE6066" w:rsidRDefault="00C30613" w:rsidP="00F30C6A">
      <w:pPr>
        <w:ind w:left="2832" w:firstLine="708"/>
        <w:rPr>
          <w:rFonts w:ascii="Times New Roman" w:hAnsi="Times New Roman"/>
          <w:sz w:val="24"/>
          <w:szCs w:val="24"/>
        </w:rPr>
      </w:pPr>
      <w:r w:rsidRPr="00EE6066">
        <w:rPr>
          <w:rFonts w:ascii="Times New Roman" w:hAnsi="Times New Roman"/>
          <w:sz w:val="24"/>
          <w:szCs w:val="24"/>
        </w:rPr>
        <w:t>MUDr. Radek Klíma</w:t>
      </w:r>
    </w:p>
    <w:sectPr w:rsidR="00B505F4" w:rsidRPr="00EE6066" w:rsidSect="00FB463D">
      <w:footerReference w:type="default" r:id="rId7"/>
      <w:headerReference w:type="first" r:id="rId8"/>
      <w:pgSz w:w="11906" w:h="16838" w:code="9"/>
      <w:pgMar w:top="1134" w:right="1418" w:bottom="1276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111" w:rsidRDefault="00606111">
      <w:r>
        <w:separator/>
      </w:r>
    </w:p>
  </w:endnote>
  <w:endnote w:type="continuationSeparator" w:id="0">
    <w:p w:rsidR="00606111" w:rsidRDefault="00606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EC6DD4">
    <w:pPr>
      <w:pStyle w:val="Zpat"/>
      <w:jc w:val="center"/>
    </w:pPr>
    <w:r>
      <w:fldChar w:fldCharType="begin"/>
    </w:r>
    <w:r w:rsidR="00272433">
      <w:instrText xml:space="preserve"> PAGE   \* MERGEFORMAT </w:instrText>
    </w:r>
    <w:r>
      <w:fldChar w:fldCharType="separate"/>
    </w:r>
    <w:r w:rsidR="00E43634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111" w:rsidRDefault="00606111">
      <w:r>
        <w:separator/>
      </w:r>
    </w:p>
  </w:footnote>
  <w:footnote w:type="continuationSeparator" w:id="0">
    <w:p w:rsidR="00606111" w:rsidRDefault="00606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EC6DD4">
    <w:r w:rsidRPr="00EC6DD4"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.75pt;margin-top:13.05pt;width:126pt;height:63pt;z-index:-251658752" wrapcoords="-29 0 -29 21543 21600 21543 21600 0 -29 0">
          <v:imagedata r:id="rId1" o:title="logo_P5MC_A_neg"/>
          <w10:wrap type="tight"/>
        </v:shape>
      </w:pict>
    </w:r>
  </w:p>
  <w:p w:rsidR="008D4D17" w:rsidRDefault="008D4D17"/>
  <w:p w:rsidR="008D4D17" w:rsidRDefault="008D4D17"/>
  <w:p w:rsidR="008D4D17" w:rsidRDefault="007D087A" w:rsidP="0056726B">
    <w:pPr>
      <w:tabs>
        <w:tab w:val="left" w:pos="930"/>
      </w:tabs>
    </w:pPr>
    <w:r>
      <w:tab/>
    </w:r>
  </w:p>
  <w:p w:rsidR="00FB463D" w:rsidRDefault="00FB463D" w:rsidP="00FB463D">
    <w:pPr>
      <w:jc w:val="center"/>
      <w:rPr>
        <w:caps/>
        <w:sz w:val="20"/>
      </w:rPr>
    </w:pPr>
  </w:p>
  <w:p w:rsidR="00FB463D" w:rsidRDefault="00FB463D">
    <w:pPr>
      <w:rPr>
        <w:caps/>
        <w:sz w:val="20"/>
      </w:rPr>
    </w:pPr>
  </w:p>
  <w:p w:rsidR="008D4D17" w:rsidRDefault="00FB463D">
    <w:pPr>
      <w:rPr>
        <w:caps/>
        <w:sz w:val="10"/>
      </w:rPr>
    </w:pPr>
    <w:r>
      <w:rPr>
        <w:caps/>
        <w:sz w:val="20"/>
      </w:rPr>
      <w:t xml:space="preserve">   </w:t>
    </w:r>
    <w:r w:rsidR="008D4D17">
      <w:rPr>
        <w:caps/>
        <w:sz w:val="20"/>
      </w:rPr>
      <w:t>Městská část Praha 5</w:t>
    </w:r>
    <w:r w:rsidR="008D4D17">
      <w:rPr>
        <w:caps/>
      </w:rPr>
      <w:tab/>
    </w:r>
    <w:r w:rsidR="008D4D17">
      <w:rPr>
        <w:caps/>
      </w:rPr>
      <w:tab/>
    </w:r>
    <w:r w:rsidR="008D4D17">
      <w:rPr>
        <w:caps/>
        <w:sz w:val="10"/>
      </w:rPr>
      <w:tab/>
    </w:r>
    <w:r w:rsidR="008D4D17"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FB463D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FB463D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FB463D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FB463D">
            <w:rPr>
              <w:rFonts w:ascii="Times New Roman" w:hAnsi="Times New Roman"/>
              <w:sz w:val="24"/>
              <w:szCs w:val="24"/>
            </w:rPr>
            <w:t>RNDr. Milan Macek, CSc.</w:t>
          </w:r>
        </w:p>
      </w:tc>
    </w:tr>
    <w:tr w:rsidR="008D4D17" w:rsidRPr="00EA5249">
      <w:tc>
        <w:tcPr>
          <w:tcW w:w="4822" w:type="dxa"/>
        </w:tcPr>
        <w:p w:rsidR="008D4D17" w:rsidRPr="00FB463D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FB463D">
            <w:rPr>
              <w:rFonts w:ascii="Times New Roman" w:hAnsi="Times New Roman"/>
              <w:sz w:val="24"/>
              <w:szCs w:val="24"/>
            </w:rPr>
            <w:t>zastupitel městské části Praha 5</w:t>
          </w:r>
        </w:p>
      </w:tc>
    </w:tr>
    <w:tr w:rsidR="008D4D17" w:rsidRPr="00EA5249">
      <w:tc>
        <w:tcPr>
          <w:tcW w:w="4822" w:type="dxa"/>
        </w:tcPr>
        <w:p w:rsidR="008D4D17" w:rsidRPr="00FB463D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FB463D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56726B" w:rsidRDefault="008D4D17">
          <w:pPr>
            <w:spacing w:line="360" w:lineRule="auto"/>
            <w:rPr>
              <w:rFonts w:ascii="Times New Roman" w:hAnsi="Times New Roman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MUDr. radek klíma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8D4D17" w:rsidRPr="00FB463D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4"/>
        <w:szCs w:val="24"/>
      </w:rPr>
    </w:pPr>
    <w:r>
      <w:rPr>
        <w:sz w:val="20"/>
      </w:rPr>
      <w:tab/>
    </w:r>
    <w:r w:rsidRPr="00F30C6A"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           </w:t>
    </w:r>
    <w:r w:rsidRPr="00FB463D">
      <w:rPr>
        <w:rFonts w:ascii="Times New Roman" w:hAnsi="Times New Roman"/>
        <w:sz w:val="24"/>
        <w:szCs w:val="24"/>
      </w:rPr>
      <w:t>V Pra</w:t>
    </w:r>
    <w:r w:rsidR="00CB6250" w:rsidRPr="00FB463D">
      <w:rPr>
        <w:rFonts w:ascii="Times New Roman" w:hAnsi="Times New Roman"/>
        <w:sz w:val="24"/>
        <w:szCs w:val="24"/>
      </w:rPr>
      <w:t xml:space="preserve">ze dne </w:t>
    </w:r>
    <w:r w:rsidR="00EE6066">
      <w:rPr>
        <w:rFonts w:ascii="Times New Roman" w:hAnsi="Times New Roman"/>
        <w:sz w:val="24"/>
        <w:szCs w:val="24"/>
      </w:rPr>
      <w:t>9</w:t>
    </w:r>
    <w:r w:rsidR="00350292" w:rsidRPr="00FB463D">
      <w:rPr>
        <w:rFonts w:ascii="Times New Roman" w:hAnsi="Times New Roman"/>
        <w:sz w:val="24"/>
        <w:szCs w:val="24"/>
      </w:rPr>
      <w:t>.</w:t>
    </w:r>
    <w:r w:rsidR="00EE6066">
      <w:rPr>
        <w:rFonts w:ascii="Times New Roman" w:hAnsi="Times New Roman"/>
        <w:sz w:val="24"/>
        <w:szCs w:val="24"/>
      </w:rPr>
      <w:t>12</w:t>
    </w:r>
    <w:r w:rsidR="007974F0" w:rsidRPr="00FB463D">
      <w:rPr>
        <w:rFonts w:ascii="Times New Roman" w:hAnsi="Times New Roman"/>
        <w:sz w:val="24"/>
        <w:szCs w:val="24"/>
      </w:rPr>
      <w:t>.</w:t>
    </w:r>
    <w:r w:rsidR="00EE7C51" w:rsidRPr="00FB463D">
      <w:rPr>
        <w:rFonts w:ascii="Times New Roman" w:hAnsi="Times New Roman"/>
        <w:sz w:val="24"/>
        <w:szCs w:val="24"/>
      </w:rPr>
      <w:t>2011</w:t>
    </w:r>
    <w:r w:rsidRPr="00FB463D">
      <w:rPr>
        <w:rFonts w:ascii="Times New Roman" w:hAnsi="Times New Roman"/>
        <w:sz w:val="24"/>
        <w:szCs w:val="24"/>
      </w:rPr>
      <w:tab/>
    </w:r>
  </w:p>
  <w:p w:rsidR="008D4D17" w:rsidRPr="00FB463D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4"/>
        <w:szCs w:val="24"/>
      </w:rPr>
    </w:pPr>
  </w:p>
  <w:p w:rsidR="00FB463D" w:rsidRDefault="00FB463D">
    <w:pPr>
      <w:pStyle w:val="Zhlav"/>
      <w:tabs>
        <w:tab w:val="clear" w:pos="9072"/>
        <w:tab w:val="right" w:pos="9180"/>
      </w:tabs>
      <w:rPr>
        <w:rFonts w:ascii="Times New Roman" w:hAnsi="Times New Roman"/>
        <w:b/>
        <w:sz w:val="24"/>
        <w:szCs w:val="24"/>
        <w:u w:val="single"/>
      </w:rPr>
    </w:pPr>
  </w:p>
  <w:p w:rsidR="008D4D17" w:rsidRPr="00EE6066" w:rsidRDefault="005626BF">
    <w:pPr>
      <w:pStyle w:val="Zhlav"/>
      <w:tabs>
        <w:tab w:val="clear" w:pos="9072"/>
        <w:tab w:val="right" w:pos="9180"/>
      </w:tabs>
      <w:rPr>
        <w:rFonts w:ascii="Times New Roman" w:hAnsi="Times New Roman"/>
        <w:b/>
        <w:sz w:val="24"/>
        <w:szCs w:val="24"/>
        <w:u w:val="single"/>
      </w:rPr>
    </w:pPr>
    <w:r w:rsidRPr="00EE6066">
      <w:rPr>
        <w:rFonts w:ascii="Times New Roman" w:hAnsi="Times New Roman"/>
        <w:b/>
        <w:sz w:val="24"/>
        <w:szCs w:val="24"/>
        <w:u w:val="single"/>
      </w:rPr>
      <w:t xml:space="preserve">Věc: </w:t>
    </w:r>
    <w:r w:rsidR="00AA15C0" w:rsidRPr="00EE6066">
      <w:rPr>
        <w:rFonts w:ascii="Times New Roman" w:hAnsi="Times New Roman"/>
        <w:b/>
        <w:sz w:val="24"/>
        <w:szCs w:val="24"/>
        <w:u w:val="single"/>
      </w:rPr>
      <w:t xml:space="preserve">interpelace </w:t>
    </w:r>
    <w:r w:rsidR="00B505F4" w:rsidRPr="00EE6066">
      <w:rPr>
        <w:rFonts w:ascii="Times New Roman" w:hAnsi="Times New Roman"/>
        <w:b/>
        <w:sz w:val="24"/>
        <w:szCs w:val="24"/>
        <w:u w:val="single"/>
      </w:rPr>
      <w:t xml:space="preserve"> - </w:t>
    </w:r>
    <w:r w:rsidR="00EE6066" w:rsidRPr="00EE6066">
      <w:rPr>
        <w:rFonts w:ascii="Times New Roman" w:hAnsi="Times New Roman"/>
        <w:b/>
        <w:sz w:val="24"/>
        <w:szCs w:val="24"/>
        <w:u w:val="single"/>
      </w:rPr>
      <w:t>nákladové nájemné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B6730A8"/>
    <w:multiLevelType w:val="hybridMultilevel"/>
    <w:tmpl w:val="56A214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FA7E8B"/>
    <w:multiLevelType w:val="hybridMultilevel"/>
    <w:tmpl w:val="B78275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A7B30"/>
    <w:multiLevelType w:val="hybridMultilevel"/>
    <w:tmpl w:val="5A1EC34C"/>
    <w:lvl w:ilvl="0" w:tplc="17243B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6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5"/>
  </w:num>
  <w:num w:numId="2">
    <w:abstractNumId w:val="6"/>
  </w:num>
  <w:num w:numId="3">
    <w:abstractNumId w:val="16"/>
  </w:num>
  <w:num w:numId="4">
    <w:abstractNumId w:val="5"/>
  </w:num>
  <w:num w:numId="5">
    <w:abstractNumId w:val="10"/>
  </w:num>
  <w:num w:numId="6">
    <w:abstractNumId w:val="2"/>
  </w:num>
  <w:num w:numId="7">
    <w:abstractNumId w:val="3"/>
  </w:num>
  <w:num w:numId="8">
    <w:abstractNumId w:val="13"/>
  </w:num>
  <w:num w:numId="9">
    <w:abstractNumId w:val="12"/>
  </w:num>
  <w:num w:numId="10">
    <w:abstractNumId w:val="0"/>
  </w:num>
  <w:num w:numId="11">
    <w:abstractNumId w:val="14"/>
  </w:num>
  <w:num w:numId="12">
    <w:abstractNumId w:val="8"/>
  </w:num>
  <w:num w:numId="13">
    <w:abstractNumId w:val="1"/>
  </w:num>
  <w:num w:numId="14">
    <w:abstractNumId w:val="11"/>
  </w:num>
  <w:num w:numId="15">
    <w:abstractNumId w:val="7"/>
  </w:num>
  <w:num w:numId="16">
    <w:abstractNumId w:val="9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79DD"/>
    <w:rsid w:val="000069B8"/>
    <w:rsid w:val="000177C7"/>
    <w:rsid w:val="00043DBE"/>
    <w:rsid w:val="0004546F"/>
    <w:rsid w:val="0006243D"/>
    <w:rsid w:val="000647B6"/>
    <w:rsid w:val="00070131"/>
    <w:rsid w:val="0007683A"/>
    <w:rsid w:val="00076F22"/>
    <w:rsid w:val="00077D7E"/>
    <w:rsid w:val="00092878"/>
    <w:rsid w:val="00097DC4"/>
    <w:rsid w:val="000B7B3A"/>
    <w:rsid w:val="000C1800"/>
    <w:rsid w:val="000D0CDB"/>
    <w:rsid w:val="000E7851"/>
    <w:rsid w:val="000F32C5"/>
    <w:rsid w:val="0010165C"/>
    <w:rsid w:val="00115603"/>
    <w:rsid w:val="00115645"/>
    <w:rsid w:val="00122A39"/>
    <w:rsid w:val="001343B5"/>
    <w:rsid w:val="00141046"/>
    <w:rsid w:val="0014170E"/>
    <w:rsid w:val="0014346E"/>
    <w:rsid w:val="0014451F"/>
    <w:rsid w:val="00150386"/>
    <w:rsid w:val="0015466B"/>
    <w:rsid w:val="00166FE9"/>
    <w:rsid w:val="00173170"/>
    <w:rsid w:val="00174025"/>
    <w:rsid w:val="001757CD"/>
    <w:rsid w:val="0019645E"/>
    <w:rsid w:val="001976A9"/>
    <w:rsid w:val="001A1D43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33EE"/>
    <w:rsid w:val="001F50A1"/>
    <w:rsid w:val="00203BDA"/>
    <w:rsid w:val="00210947"/>
    <w:rsid w:val="00215F2D"/>
    <w:rsid w:val="00223ADC"/>
    <w:rsid w:val="002346FD"/>
    <w:rsid w:val="0024096B"/>
    <w:rsid w:val="00243214"/>
    <w:rsid w:val="00246882"/>
    <w:rsid w:val="002621F5"/>
    <w:rsid w:val="00263F26"/>
    <w:rsid w:val="00267C1F"/>
    <w:rsid w:val="00272433"/>
    <w:rsid w:val="00272B84"/>
    <w:rsid w:val="00277ADD"/>
    <w:rsid w:val="002859B2"/>
    <w:rsid w:val="00285F47"/>
    <w:rsid w:val="0029368D"/>
    <w:rsid w:val="00293ACC"/>
    <w:rsid w:val="002A50ED"/>
    <w:rsid w:val="002A5314"/>
    <w:rsid w:val="002A5728"/>
    <w:rsid w:val="002B39B2"/>
    <w:rsid w:val="002C2C6B"/>
    <w:rsid w:val="002C4A54"/>
    <w:rsid w:val="002C6DF2"/>
    <w:rsid w:val="002C7189"/>
    <w:rsid w:val="002D16CA"/>
    <w:rsid w:val="002D2725"/>
    <w:rsid w:val="002D5E17"/>
    <w:rsid w:val="002D64C3"/>
    <w:rsid w:val="002E171C"/>
    <w:rsid w:val="002E2617"/>
    <w:rsid w:val="00302439"/>
    <w:rsid w:val="00317501"/>
    <w:rsid w:val="00342495"/>
    <w:rsid w:val="00350292"/>
    <w:rsid w:val="003502B2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4F95"/>
    <w:rsid w:val="00416CBF"/>
    <w:rsid w:val="00427952"/>
    <w:rsid w:val="0043597A"/>
    <w:rsid w:val="004515DB"/>
    <w:rsid w:val="00457EC3"/>
    <w:rsid w:val="004866B1"/>
    <w:rsid w:val="0049543C"/>
    <w:rsid w:val="0049555F"/>
    <w:rsid w:val="004A02F6"/>
    <w:rsid w:val="004A5CAD"/>
    <w:rsid w:val="004C08C6"/>
    <w:rsid w:val="004C5FDC"/>
    <w:rsid w:val="004D75A2"/>
    <w:rsid w:val="004F1C4A"/>
    <w:rsid w:val="004F218C"/>
    <w:rsid w:val="004F2E21"/>
    <w:rsid w:val="004F2E76"/>
    <w:rsid w:val="00500ADC"/>
    <w:rsid w:val="00501784"/>
    <w:rsid w:val="0051273A"/>
    <w:rsid w:val="00514889"/>
    <w:rsid w:val="00530B6E"/>
    <w:rsid w:val="00531885"/>
    <w:rsid w:val="00532A14"/>
    <w:rsid w:val="00547AAB"/>
    <w:rsid w:val="00552A71"/>
    <w:rsid w:val="00561347"/>
    <w:rsid w:val="005626BF"/>
    <w:rsid w:val="0056726B"/>
    <w:rsid w:val="005724A6"/>
    <w:rsid w:val="00576711"/>
    <w:rsid w:val="00576FB1"/>
    <w:rsid w:val="00594D23"/>
    <w:rsid w:val="005975A0"/>
    <w:rsid w:val="0059796B"/>
    <w:rsid w:val="005B75AA"/>
    <w:rsid w:val="005C4ADE"/>
    <w:rsid w:val="005D1E40"/>
    <w:rsid w:val="005D3D86"/>
    <w:rsid w:val="005D4C86"/>
    <w:rsid w:val="005E24B2"/>
    <w:rsid w:val="005E6C5A"/>
    <w:rsid w:val="005F01AA"/>
    <w:rsid w:val="005F4822"/>
    <w:rsid w:val="005F5477"/>
    <w:rsid w:val="005F568A"/>
    <w:rsid w:val="00601446"/>
    <w:rsid w:val="00606111"/>
    <w:rsid w:val="00613CBD"/>
    <w:rsid w:val="00617647"/>
    <w:rsid w:val="00620063"/>
    <w:rsid w:val="0062749F"/>
    <w:rsid w:val="00630319"/>
    <w:rsid w:val="006306DE"/>
    <w:rsid w:val="00660FD2"/>
    <w:rsid w:val="00683603"/>
    <w:rsid w:val="00683CB6"/>
    <w:rsid w:val="00684F7B"/>
    <w:rsid w:val="00694204"/>
    <w:rsid w:val="006C4D9E"/>
    <w:rsid w:val="006D1414"/>
    <w:rsid w:val="006D1507"/>
    <w:rsid w:val="006D509C"/>
    <w:rsid w:val="006F18A0"/>
    <w:rsid w:val="006F34F4"/>
    <w:rsid w:val="00701217"/>
    <w:rsid w:val="00703EC6"/>
    <w:rsid w:val="007041EB"/>
    <w:rsid w:val="00710B0E"/>
    <w:rsid w:val="00725D58"/>
    <w:rsid w:val="00743F93"/>
    <w:rsid w:val="00754627"/>
    <w:rsid w:val="00760797"/>
    <w:rsid w:val="00761DBE"/>
    <w:rsid w:val="00763224"/>
    <w:rsid w:val="00763DBC"/>
    <w:rsid w:val="00767595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C631B"/>
    <w:rsid w:val="007D087A"/>
    <w:rsid w:val="007D208E"/>
    <w:rsid w:val="007D724E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04AEB"/>
    <w:rsid w:val="008202B6"/>
    <w:rsid w:val="008320D1"/>
    <w:rsid w:val="008338BB"/>
    <w:rsid w:val="00833B55"/>
    <w:rsid w:val="008472C1"/>
    <w:rsid w:val="0085023B"/>
    <w:rsid w:val="00852FC3"/>
    <w:rsid w:val="00855390"/>
    <w:rsid w:val="00860016"/>
    <w:rsid w:val="008625C7"/>
    <w:rsid w:val="0086685F"/>
    <w:rsid w:val="008C332A"/>
    <w:rsid w:val="008D4D17"/>
    <w:rsid w:val="008D7CBE"/>
    <w:rsid w:val="008E2426"/>
    <w:rsid w:val="008E6B51"/>
    <w:rsid w:val="008F187C"/>
    <w:rsid w:val="008F49E8"/>
    <w:rsid w:val="00905CD8"/>
    <w:rsid w:val="0091453F"/>
    <w:rsid w:val="00931968"/>
    <w:rsid w:val="00932DF0"/>
    <w:rsid w:val="00953062"/>
    <w:rsid w:val="00964E06"/>
    <w:rsid w:val="00967F7D"/>
    <w:rsid w:val="00972C47"/>
    <w:rsid w:val="0097648C"/>
    <w:rsid w:val="009806B8"/>
    <w:rsid w:val="0098133D"/>
    <w:rsid w:val="009977A6"/>
    <w:rsid w:val="009A19F4"/>
    <w:rsid w:val="009B263A"/>
    <w:rsid w:val="009B2922"/>
    <w:rsid w:val="009C7076"/>
    <w:rsid w:val="009E38C7"/>
    <w:rsid w:val="009F16EB"/>
    <w:rsid w:val="00A23B6C"/>
    <w:rsid w:val="00A52640"/>
    <w:rsid w:val="00A70BAE"/>
    <w:rsid w:val="00A8075B"/>
    <w:rsid w:val="00A91874"/>
    <w:rsid w:val="00AA15C0"/>
    <w:rsid w:val="00AA5EEA"/>
    <w:rsid w:val="00AA6A26"/>
    <w:rsid w:val="00AD57B8"/>
    <w:rsid w:val="00AE137A"/>
    <w:rsid w:val="00AF110B"/>
    <w:rsid w:val="00B15DB5"/>
    <w:rsid w:val="00B2577C"/>
    <w:rsid w:val="00B321D4"/>
    <w:rsid w:val="00B43062"/>
    <w:rsid w:val="00B45133"/>
    <w:rsid w:val="00B45BC4"/>
    <w:rsid w:val="00B479DD"/>
    <w:rsid w:val="00B505F4"/>
    <w:rsid w:val="00B54871"/>
    <w:rsid w:val="00B60914"/>
    <w:rsid w:val="00B63ACC"/>
    <w:rsid w:val="00B72EA3"/>
    <w:rsid w:val="00B752E5"/>
    <w:rsid w:val="00B7731A"/>
    <w:rsid w:val="00B777B7"/>
    <w:rsid w:val="00B839FA"/>
    <w:rsid w:val="00B9214B"/>
    <w:rsid w:val="00B960EF"/>
    <w:rsid w:val="00BA126B"/>
    <w:rsid w:val="00BA25F9"/>
    <w:rsid w:val="00BA3B86"/>
    <w:rsid w:val="00BA48F1"/>
    <w:rsid w:val="00BA5089"/>
    <w:rsid w:val="00BA569A"/>
    <w:rsid w:val="00BB40E5"/>
    <w:rsid w:val="00BC2E96"/>
    <w:rsid w:val="00BD28A6"/>
    <w:rsid w:val="00BE2841"/>
    <w:rsid w:val="00BE40B5"/>
    <w:rsid w:val="00C05224"/>
    <w:rsid w:val="00C124E4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61D8"/>
    <w:rsid w:val="00C503C2"/>
    <w:rsid w:val="00C64232"/>
    <w:rsid w:val="00C8019F"/>
    <w:rsid w:val="00C8082C"/>
    <w:rsid w:val="00C82B54"/>
    <w:rsid w:val="00C8571B"/>
    <w:rsid w:val="00CA703A"/>
    <w:rsid w:val="00CA79FD"/>
    <w:rsid w:val="00CB6250"/>
    <w:rsid w:val="00CC01C5"/>
    <w:rsid w:val="00CC01EE"/>
    <w:rsid w:val="00CF05CA"/>
    <w:rsid w:val="00CF1705"/>
    <w:rsid w:val="00D07BFE"/>
    <w:rsid w:val="00D24B54"/>
    <w:rsid w:val="00D24EA7"/>
    <w:rsid w:val="00D34546"/>
    <w:rsid w:val="00D42DED"/>
    <w:rsid w:val="00D475C9"/>
    <w:rsid w:val="00D50334"/>
    <w:rsid w:val="00D53952"/>
    <w:rsid w:val="00D55EEC"/>
    <w:rsid w:val="00D6097C"/>
    <w:rsid w:val="00D61270"/>
    <w:rsid w:val="00D8420D"/>
    <w:rsid w:val="00D972C6"/>
    <w:rsid w:val="00DA3939"/>
    <w:rsid w:val="00DB1884"/>
    <w:rsid w:val="00DD07A8"/>
    <w:rsid w:val="00DD2E17"/>
    <w:rsid w:val="00DD670D"/>
    <w:rsid w:val="00DE004D"/>
    <w:rsid w:val="00DE38F2"/>
    <w:rsid w:val="00DE4983"/>
    <w:rsid w:val="00DF056B"/>
    <w:rsid w:val="00E03B73"/>
    <w:rsid w:val="00E07681"/>
    <w:rsid w:val="00E07BE1"/>
    <w:rsid w:val="00E200FB"/>
    <w:rsid w:val="00E21ACA"/>
    <w:rsid w:val="00E43634"/>
    <w:rsid w:val="00E51FEB"/>
    <w:rsid w:val="00E55423"/>
    <w:rsid w:val="00E554A8"/>
    <w:rsid w:val="00E6559C"/>
    <w:rsid w:val="00E87BB1"/>
    <w:rsid w:val="00EA5249"/>
    <w:rsid w:val="00EA7E15"/>
    <w:rsid w:val="00EB3315"/>
    <w:rsid w:val="00EC57A8"/>
    <w:rsid w:val="00EC6DD4"/>
    <w:rsid w:val="00EE344A"/>
    <w:rsid w:val="00EE6066"/>
    <w:rsid w:val="00EE7240"/>
    <w:rsid w:val="00EE7C51"/>
    <w:rsid w:val="00EF623E"/>
    <w:rsid w:val="00EF6F16"/>
    <w:rsid w:val="00EF6F9A"/>
    <w:rsid w:val="00F033C2"/>
    <w:rsid w:val="00F05269"/>
    <w:rsid w:val="00F0592F"/>
    <w:rsid w:val="00F13038"/>
    <w:rsid w:val="00F17F21"/>
    <w:rsid w:val="00F2278C"/>
    <w:rsid w:val="00F30C6A"/>
    <w:rsid w:val="00F400FF"/>
    <w:rsid w:val="00F40B9B"/>
    <w:rsid w:val="00F44686"/>
    <w:rsid w:val="00F447F4"/>
    <w:rsid w:val="00F516AF"/>
    <w:rsid w:val="00F63F53"/>
    <w:rsid w:val="00F80C36"/>
    <w:rsid w:val="00F923A4"/>
    <w:rsid w:val="00FA1CB8"/>
    <w:rsid w:val="00FB463D"/>
    <w:rsid w:val="00FC2FDA"/>
    <w:rsid w:val="00FD666D"/>
    <w:rsid w:val="00FE4114"/>
    <w:rsid w:val="00FE5E12"/>
    <w:rsid w:val="00FE6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7243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2433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272433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2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3</cp:revision>
  <cp:lastPrinted>2011-10-19T11:46:00Z</cp:lastPrinted>
  <dcterms:created xsi:type="dcterms:W3CDTF">2011-12-07T08:05:00Z</dcterms:created>
  <dcterms:modified xsi:type="dcterms:W3CDTF">2011-12-07T08:07:00Z</dcterms:modified>
</cp:coreProperties>
</file>